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D59B5" w14:textId="77777777" w:rsidR="00215255" w:rsidRPr="00AE4A8B" w:rsidRDefault="00215255" w:rsidP="00A84486">
      <w:pPr>
        <w:spacing w:after="0" w:line="240" w:lineRule="auto"/>
        <w:ind w:right="-1"/>
        <w:rPr>
          <w:rFonts w:ascii="Times New Roman" w:hAnsi="Times New Roman"/>
          <w:b/>
        </w:rPr>
        <w:sectPr w:rsidR="00215255" w:rsidRPr="00AE4A8B" w:rsidSect="00D67A4D">
          <w:headerReference w:type="default" r:id="rId7"/>
          <w:pgSz w:w="11906" w:h="16838"/>
          <w:pgMar w:top="567" w:right="991" w:bottom="567" w:left="1418" w:header="709" w:footer="709" w:gutter="0"/>
          <w:cols w:space="2"/>
          <w:docGrid w:linePitch="360"/>
        </w:sectPr>
      </w:pPr>
      <w:bookmarkStart w:id="0" w:name="_GoBack"/>
      <w:bookmarkEnd w:id="0"/>
    </w:p>
    <w:p w14:paraId="371236D0" w14:textId="5E5B3C81" w:rsidR="00823B88" w:rsidRDefault="00823B88" w:rsidP="003862CB">
      <w:pPr>
        <w:spacing w:after="0" w:line="240" w:lineRule="auto"/>
        <w:rPr>
          <w:rFonts w:ascii="Times New Roman" w:eastAsia="Times New Roman" w:hAnsi="Times New Roman"/>
          <w:sz w:val="18"/>
          <w:szCs w:val="16"/>
          <w:lang w:eastAsia="pl-PL"/>
        </w:rPr>
      </w:pPr>
    </w:p>
    <w:p w14:paraId="01D5AB20" w14:textId="7D1288BE" w:rsidR="00823B88" w:rsidRPr="00724FD7" w:rsidRDefault="00823B88" w:rsidP="003862CB">
      <w:pPr>
        <w:spacing w:after="0" w:line="240" w:lineRule="auto"/>
        <w:rPr>
          <w:rFonts w:ascii="Times New Roman" w:eastAsia="Times New Roman" w:hAnsi="Times New Roman"/>
          <w:sz w:val="18"/>
          <w:szCs w:val="16"/>
          <w:lang w:eastAsia="pl-PL"/>
        </w:rPr>
      </w:pPr>
    </w:p>
    <w:p w14:paraId="6F194859" w14:textId="15BBC395" w:rsidR="00A84486" w:rsidRDefault="00A84486" w:rsidP="00823B88">
      <w:pPr>
        <w:spacing w:after="0" w:line="259" w:lineRule="auto"/>
        <w:jc w:val="right"/>
        <w:rPr>
          <w:rFonts w:ascii="Times New Roman" w:hAnsi="Times New Roman"/>
          <w:b/>
          <w:sz w:val="20"/>
          <w:szCs w:val="20"/>
        </w:rPr>
      </w:pPr>
      <w:r w:rsidRPr="0065724C">
        <w:rPr>
          <w:rFonts w:ascii="Times New Roman" w:hAnsi="Times New Roman"/>
          <w:b/>
          <w:sz w:val="20"/>
          <w:szCs w:val="20"/>
        </w:rPr>
        <w:t>Załącznik nr 1 do zapytania ofertowego</w:t>
      </w:r>
      <w:r w:rsidR="00823B88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n</w:t>
      </w:r>
      <w:r w:rsidRPr="0065724C">
        <w:rPr>
          <w:rFonts w:ascii="Times New Roman" w:hAnsi="Times New Roman"/>
          <w:b/>
          <w:sz w:val="20"/>
          <w:szCs w:val="20"/>
        </w:rPr>
        <w:t>a dostawę</w:t>
      </w:r>
      <w:r w:rsidR="00A963D9">
        <w:rPr>
          <w:rFonts w:ascii="Times New Roman" w:hAnsi="Times New Roman"/>
          <w:b/>
          <w:sz w:val="20"/>
          <w:szCs w:val="20"/>
        </w:rPr>
        <w:t xml:space="preserve"> </w:t>
      </w:r>
      <w:r w:rsidR="003532F9">
        <w:rPr>
          <w:rFonts w:ascii="Times New Roman" w:hAnsi="Times New Roman"/>
          <w:b/>
          <w:sz w:val="20"/>
          <w:szCs w:val="20"/>
        </w:rPr>
        <w:t>środków czystości</w:t>
      </w:r>
      <w:r w:rsidR="00823B88">
        <w:rPr>
          <w:rFonts w:ascii="Times New Roman" w:hAnsi="Times New Roman"/>
          <w:b/>
          <w:sz w:val="20"/>
          <w:szCs w:val="20"/>
        </w:rPr>
        <w:t xml:space="preserve"> </w:t>
      </w:r>
      <w:r w:rsidR="0041469C">
        <w:rPr>
          <w:rFonts w:ascii="Times New Roman" w:hAnsi="Times New Roman"/>
          <w:b/>
          <w:sz w:val="20"/>
          <w:szCs w:val="20"/>
        </w:rPr>
        <w:t xml:space="preserve">z dnia </w:t>
      </w:r>
      <w:r w:rsidR="001E4464">
        <w:rPr>
          <w:rFonts w:ascii="Times New Roman" w:hAnsi="Times New Roman"/>
          <w:b/>
          <w:sz w:val="20"/>
          <w:szCs w:val="20"/>
        </w:rPr>
        <w:fldChar w:fldCharType="begin"/>
      </w:r>
      <w:r w:rsidR="001E4464">
        <w:rPr>
          <w:rFonts w:ascii="Times New Roman" w:hAnsi="Times New Roman"/>
          <w:b/>
          <w:sz w:val="20"/>
          <w:szCs w:val="20"/>
        </w:rPr>
        <w:instrText xml:space="preserve"> TIME \@ "dd.MM.yyyy" </w:instrText>
      </w:r>
      <w:r w:rsidR="001E4464">
        <w:rPr>
          <w:rFonts w:ascii="Times New Roman" w:hAnsi="Times New Roman"/>
          <w:b/>
          <w:sz w:val="20"/>
          <w:szCs w:val="20"/>
        </w:rPr>
        <w:fldChar w:fldCharType="separate"/>
      </w:r>
      <w:r w:rsidR="00B76231">
        <w:rPr>
          <w:rFonts w:ascii="Times New Roman" w:hAnsi="Times New Roman"/>
          <w:b/>
          <w:noProof/>
          <w:sz w:val="20"/>
          <w:szCs w:val="20"/>
        </w:rPr>
        <w:t>23.10.2026</w:t>
      </w:r>
      <w:r w:rsidR="001E4464">
        <w:rPr>
          <w:rFonts w:ascii="Times New Roman" w:hAnsi="Times New Roman"/>
          <w:b/>
          <w:sz w:val="20"/>
          <w:szCs w:val="20"/>
        </w:rPr>
        <w:fldChar w:fldCharType="end"/>
      </w:r>
      <w:r w:rsidRPr="0065724C">
        <w:rPr>
          <w:rFonts w:ascii="Times New Roman" w:hAnsi="Times New Roman"/>
          <w:b/>
          <w:sz w:val="20"/>
          <w:szCs w:val="20"/>
        </w:rPr>
        <w:t>r.</w:t>
      </w:r>
    </w:p>
    <w:p w14:paraId="27F0955F" w14:textId="77777777" w:rsidR="00983928" w:rsidRDefault="00983928" w:rsidP="00A84486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02A0E42" w14:textId="77777777" w:rsidR="00A84486" w:rsidRDefault="00A84486" w:rsidP="00A8448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96EBC">
        <w:rPr>
          <w:rFonts w:ascii="Times New Roman" w:hAnsi="Times New Roman"/>
          <w:sz w:val="20"/>
          <w:szCs w:val="24"/>
        </w:rPr>
        <w:t>…………..……..….</w:t>
      </w:r>
      <w:r w:rsidRPr="00C96EBC">
        <w:rPr>
          <w:rFonts w:ascii="Times New Roman" w:hAnsi="Times New Roman"/>
          <w:sz w:val="24"/>
          <w:szCs w:val="24"/>
        </w:rPr>
        <w:t xml:space="preserve">, dnia </w:t>
      </w:r>
      <w:r w:rsidRPr="00C96EBC">
        <w:rPr>
          <w:rFonts w:ascii="Times New Roman" w:hAnsi="Times New Roman"/>
          <w:sz w:val="20"/>
          <w:szCs w:val="24"/>
        </w:rPr>
        <w:t>……………</w:t>
      </w:r>
      <w:r w:rsidRPr="00C96EBC">
        <w:rPr>
          <w:rFonts w:ascii="Times New Roman" w:hAnsi="Times New Roman"/>
          <w:sz w:val="24"/>
          <w:szCs w:val="24"/>
        </w:rPr>
        <w:t xml:space="preserve"> r.</w:t>
      </w:r>
    </w:p>
    <w:p w14:paraId="5871C820" w14:textId="77777777" w:rsidR="00A84486" w:rsidRPr="00C96EBC" w:rsidRDefault="0093091D" w:rsidP="00A84486">
      <w:pPr>
        <w:spacing w:after="0" w:line="240" w:lineRule="auto"/>
        <w:ind w:left="6379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       </w:t>
      </w:r>
      <w:r w:rsidR="00A84486">
        <w:rPr>
          <w:rFonts w:ascii="Times New Roman" w:hAnsi="Times New Roman"/>
          <w:sz w:val="18"/>
          <w:szCs w:val="24"/>
        </w:rPr>
        <w:t xml:space="preserve">miejscowość </w:t>
      </w:r>
      <w:r w:rsidR="00A84486">
        <w:rPr>
          <w:rFonts w:ascii="Times New Roman" w:hAnsi="Times New Roman"/>
          <w:sz w:val="18"/>
          <w:szCs w:val="24"/>
        </w:rPr>
        <w:tab/>
      </w:r>
      <w:r w:rsidR="00A84486">
        <w:rPr>
          <w:rFonts w:ascii="Times New Roman" w:hAnsi="Times New Roman"/>
          <w:sz w:val="18"/>
          <w:szCs w:val="24"/>
        </w:rPr>
        <w:tab/>
        <w:t xml:space="preserve">     </w:t>
      </w:r>
      <w:r w:rsidR="00A84486" w:rsidRPr="00C96EBC">
        <w:rPr>
          <w:rFonts w:ascii="Times New Roman" w:hAnsi="Times New Roman"/>
          <w:sz w:val="18"/>
          <w:szCs w:val="24"/>
        </w:rPr>
        <w:t>data</w:t>
      </w:r>
    </w:p>
    <w:p w14:paraId="20175EC6" w14:textId="77777777" w:rsidR="00A84486" w:rsidRPr="00C96EBC" w:rsidRDefault="00A84486" w:rsidP="00A84486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C96EBC">
        <w:rPr>
          <w:rFonts w:ascii="Times New Roman" w:hAnsi="Times New Roman"/>
          <w:sz w:val="20"/>
          <w:szCs w:val="24"/>
        </w:rPr>
        <w:t>………………………</w:t>
      </w:r>
      <w:r>
        <w:rPr>
          <w:rFonts w:ascii="Times New Roman" w:hAnsi="Times New Roman"/>
          <w:sz w:val="20"/>
          <w:szCs w:val="24"/>
        </w:rPr>
        <w:t>……</w:t>
      </w:r>
      <w:r w:rsidRPr="00C96EBC">
        <w:rPr>
          <w:rFonts w:ascii="Times New Roman" w:hAnsi="Times New Roman"/>
          <w:sz w:val="20"/>
          <w:szCs w:val="24"/>
        </w:rPr>
        <w:t>………….</w:t>
      </w:r>
    </w:p>
    <w:p w14:paraId="0EFAA43C" w14:textId="64AE90E4" w:rsidR="00751980" w:rsidRPr="00751980" w:rsidRDefault="00A84486" w:rsidP="00A84486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C96EBC">
        <w:rPr>
          <w:rFonts w:ascii="Times New Roman" w:hAnsi="Times New Roman"/>
          <w:sz w:val="18"/>
          <w:szCs w:val="24"/>
        </w:rPr>
        <w:t>Nazwa, adres i dane kontaktowe oferenta</w:t>
      </w:r>
    </w:p>
    <w:p w14:paraId="2C737148" w14:textId="34FFB0B6" w:rsidR="00983928" w:rsidRDefault="00983928" w:rsidP="00823B88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14:paraId="32664A68" w14:textId="1895232F" w:rsidR="00A84486" w:rsidRPr="009F7B10" w:rsidRDefault="00A84486" w:rsidP="00A84486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9F7B10">
        <w:rPr>
          <w:rFonts w:ascii="Times New Roman" w:hAnsi="Times New Roman"/>
          <w:b/>
          <w:sz w:val="24"/>
          <w:szCs w:val="20"/>
        </w:rPr>
        <w:t>FORMULARZ OFERTOWY</w:t>
      </w:r>
    </w:p>
    <w:p w14:paraId="19413F91" w14:textId="5A21B507" w:rsidR="00383317" w:rsidRPr="000928F0" w:rsidRDefault="00A84486" w:rsidP="00B042D7">
      <w:pPr>
        <w:spacing w:line="240" w:lineRule="auto"/>
        <w:contextualSpacing/>
        <w:jc w:val="center"/>
        <w:rPr>
          <w:rFonts w:ascii="Times New Roman" w:hAnsi="Times New Roman"/>
          <w:bCs/>
          <w:iCs/>
        </w:rPr>
      </w:pPr>
      <w:r w:rsidRPr="009F7B10">
        <w:rPr>
          <w:rFonts w:ascii="Times New Roman" w:hAnsi="Times New Roman"/>
        </w:rPr>
        <w:t xml:space="preserve">dot. </w:t>
      </w:r>
      <w:r w:rsidR="00823B88">
        <w:rPr>
          <w:rFonts w:ascii="Times New Roman" w:hAnsi="Times New Roman"/>
        </w:rPr>
        <w:t>dostawy</w:t>
      </w:r>
      <w:r w:rsidR="005F696E">
        <w:rPr>
          <w:rFonts w:ascii="Times New Roman" w:hAnsi="Times New Roman"/>
        </w:rPr>
        <w:t xml:space="preserve"> </w:t>
      </w:r>
      <w:r w:rsidR="003532F9">
        <w:rPr>
          <w:rFonts w:ascii="Times New Roman" w:hAnsi="Times New Roman"/>
        </w:rPr>
        <w:t>środków czy</w:t>
      </w:r>
      <w:r w:rsidR="00BF4C14">
        <w:rPr>
          <w:rFonts w:ascii="Times New Roman" w:hAnsi="Times New Roman"/>
        </w:rPr>
        <w:t>s</w:t>
      </w:r>
      <w:r w:rsidR="003532F9">
        <w:rPr>
          <w:rFonts w:ascii="Times New Roman" w:hAnsi="Times New Roman"/>
        </w:rPr>
        <w:t>tości</w:t>
      </w:r>
    </w:p>
    <w:p w14:paraId="77305199" w14:textId="63CD9B44" w:rsidR="00A84486" w:rsidRDefault="00A84486" w:rsidP="00A84486">
      <w:pPr>
        <w:spacing w:line="240" w:lineRule="auto"/>
        <w:contextualSpacing/>
        <w:jc w:val="center"/>
        <w:rPr>
          <w:rFonts w:ascii="Times New Roman" w:hAnsi="Times New Roman"/>
        </w:rPr>
      </w:pPr>
      <w:r w:rsidRPr="009F7B10">
        <w:rPr>
          <w:rFonts w:ascii="Times New Roman" w:hAnsi="Times New Roman"/>
        </w:rPr>
        <w:t>do Nadbużańskiego Oddziału Straży Granicznej w Chełmie</w:t>
      </w:r>
    </w:p>
    <w:p w14:paraId="61CA5DD0" w14:textId="77777777" w:rsidR="00983928" w:rsidRPr="009F7B10" w:rsidRDefault="00983928" w:rsidP="00A84486">
      <w:pPr>
        <w:spacing w:line="240" w:lineRule="auto"/>
        <w:contextualSpacing/>
        <w:jc w:val="center"/>
        <w:rPr>
          <w:rFonts w:ascii="Times New Roman" w:hAnsi="Times New Roman"/>
        </w:rPr>
      </w:pPr>
    </w:p>
    <w:p w14:paraId="13B75611" w14:textId="77777777" w:rsidR="00A84486" w:rsidRPr="007022E9" w:rsidRDefault="00A84486" w:rsidP="00A84486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709"/>
        <w:gridCol w:w="709"/>
        <w:gridCol w:w="1275"/>
        <w:gridCol w:w="1276"/>
        <w:gridCol w:w="1559"/>
      </w:tblGrid>
      <w:tr w:rsidR="00994CF8" w:rsidRPr="00E134A0" w14:paraId="536C58A8" w14:textId="5FCED0FB" w:rsidTr="00C133D8">
        <w:trPr>
          <w:trHeight w:val="746"/>
        </w:trPr>
        <w:tc>
          <w:tcPr>
            <w:tcW w:w="568" w:type="dxa"/>
            <w:shd w:val="clear" w:color="auto" w:fill="auto"/>
            <w:vAlign w:val="center"/>
          </w:tcPr>
          <w:p w14:paraId="7B6D8AD6" w14:textId="77777777" w:rsidR="00994CF8" w:rsidRPr="0065724C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24C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4742A94" w14:textId="77777777" w:rsidR="00994CF8" w:rsidRPr="00A542B5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24C"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924CE6" w14:textId="77777777" w:rsidR="00994CF8" w:rsidRPr="0065724C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24C"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C6F9C4" w14:textId="77777777" w:rsidR="00994CF8" w:rsidRPr="00E134A0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34A0"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25688CA0" w14:textId="77777777" w:rsidR="00994CF8" w:rsidRPr="00E134A0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34A0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E7A759" w14:textId="77777777" w:rsidR="00994CF8" w:rsidRPr="00E134A0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34A0">
              <w:rPr>
                <w:rFonts w:ascii="Times New Roman" w:hAnsi="Times New Roman"/>
                <w:b/>
                <w:sz w:val="18"/>
                <w:szCs w:val="20"/>
              </w:rPr>
              <w:t>Cena jednostkowa brutto (zł)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0BD746" w14:textId="77777777" w:rsidR="00994CF8" w:rsidRPr="00E134A0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34A0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1559" w:type="dxa"/>
          </w:tcPr>
          <w:p w14:paraId="54C1E716" w14:textId="13646EC8" w:rsidR="00994CF8" w:rsidRPr="00465CD1" w:rsidRDefault="00994CF8" w:rsidP="00465C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</w:pPr>
            <w:r w:rsidRPr="00465CD1"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  <w:t>Wskazanie</w:t>
            </w:r>
            <w:r w:rsidR="00983928"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  <w:t xml:space="preserve"> </w:t>
            </w:r>
            <w:r w:rsidRPr="00465CD1"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  <w:t>typu/modelu/</w:t>
            </w:r>
          </w:p>
          <w:p w14:paraId="2DCB10D5" w14:textId="77777777" w:rsidR="00994CF8" w:rsidRPr="00465CD1" w:rsidRDefault="00994CF8" w:rsidP="00465C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</w:pPr>
            <w:r w:rsidRPr="00465CD1"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  <w:t>producenta</w:t>
            </w:r>
          </w:p>
          <w:p w14:paraId="62518D0D" w14:textId="77777777" w:rsidR="00994CF8" w:rsidRPr="00465CD1" w:rsidRDefault="00994CF8" w:rsidP="00465C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</w:pPr>
            <w:r w:rsidRPr="00465CD1"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  <w:t>(wypełnia</w:t>
            </w:r>
          </w:p>
          <w:p w14:paraId="0B799C42" w14:textId="6D9D051C" w:rsidR="00994CF8" w:rsidRPr="00E134A0" w:rsidRDefault="00994CF8" w:rsidP="00465C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465CD1">
              <w:rPr>
                <w:rFonts w:ascii="Times New Roman" w:eastAsia="Times New Roman" w:hAnsi="Times New Roman"/>
                <w:b/>
                <w:iCs/>
                <w:sz w:val="18"/>
                <w:szCs w:val="20"/>
                <w:lang w:eastAsia="pl-PL"/>
              </w:rPr>
              <w:t>Oferent)</w:t>
            </w:r>
          </w:p>
        </w:tc>
      </w:tr>
      <w:tr w:rsidR="00994CF8" w:rsidRPr="0065724C" w14:paraId="26FF2EDC" w14:textId="12F8831D" w:rsidTr="00B23F62">
        <w:trPr>
          <w:trHeight w:val="576"/>
        </w:trPr>
        <w:tc>
          <w:tcPr>
            <w:tcW w:w="568" w:type="dxa"/>
            <w:shd w:val="clear" w:color="auto" w:fill="auto"/>
            <w:vAlign w:val="center"/>
          </w:tcPr>
          <w:p w14:paraId="7E920636" w14:textId="77777777" w:rsidR="00994CF8" w:rsidRPr="0065724C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24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94" w:type="dxa"/>
            <w:vAlign w:val="center"/>
          </w:tcPr>
          <w:p w14:paraId="300E7F82" w14:textId="0E693386" w:rsidR="00B23F62" w:rsidRPr="00B23F62" w:rsidRDefault="00B23F62" w:rsidP="000A1B62">
            <w:pPr>
              <w:spacing w:after="0" w:line="240" w:lineRule="auto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B23F62">
              <w:rPr>
                <w:rFonts w:ascii="Times New Roman" w:hAnsi="Times New Roman"/>
                <w:b/>
                <w:sz w:val="20"/>
                <w:szCs w:val="20"/>
              </w:rPr>
              <w:t xml:space="preserve">Worki na śmieci LDPE pojemność 60 l </w:t>
            </w:r>
          </w:p>
          <w:p w14:paraId="5F94990B" w14:textId="20949A22" w:rsidR="005736D5" w:rsidRPr="00B23F62" w:rsidRDefault="00B23F62" w:rsidP="000A1B62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</w:rPr>
              <w:t>1 rolka =</w:t>
            </w:r>
            <w:r w:rsidRPr="00B23F6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20 sztuk</w:t>
            </w:r>
          </w:p>
          <w:p w14:paraId="09F8A948" w14:textId="2DC3B932" w:rsidR="00B23F62" w:rsidRPr="00B23F62" w:rsidRDefault="00073B8A" w:rsidP="000A1B62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grubość folii: 3</w:t>
            </w:r>
            <w:r w:rsidR="00B23F62" w:rsidRPr="00B23F62">
              <w:rPr>
                <w:rFonts w:ascii="Times New Roman" w:hAnsi="Times New Roman"/>
                <w:sz w:val="20"/>
                <w:szCs w:val="20"/>
              </w:rPr>
              <w:t>0</w:t>
            </w:r>
            <w:r w:rsidR="00FB7CA1">
              <w:rPr>
                <w:rFonts w:ascii="Times New Roman" w:hAnsi="Times New Roman"/>
                <w:sz w:val="20"/>
                <w:szCs w:val="20"/>
              </w:rPr>
              <w:t>-50</w:t>
            </w:r>
            <w:r w:rsidR="00B23F62" w:rsidRPr="00B23F62">
              <w:rPr>
                <w:rFonts w:ascii="Times New Roman" w:hAnsi="Times New Roman"/>
                <w:sz w:val="20"/>
                <w:szCs w:val="20"/>
              </w:rPr>
              <w:t xml:space="preserve"> mikronów</w:t>
            </w:r>
          </w:p>
          <w:p w14:paraId="43053602" w14:textId="360E51A6" w:rsidR="00B23F62" w:rsidRPr="001A014E" w:rsidRDefault="00FB7CA1" w:rsidP="000A1B62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kolor: czarny</w:t>
            </w:r>
          </w:p>
        </w:tc>
        <w:tc>
          <w:tcPr>
            <w:tcW w:w="709" w:type="dxa"/>
            <w:vAlign w:val="center"/>
          </w:tcPr>
          <w:p w14:paraId="39F5D640" w14:textId="0A9CEF98" w:rsidR="00994CF8" w:rsidRPr="00751980" w:rsidRDefault="00B23F62" w:rsidP="008D08B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 rolek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038DEA" w14:textId="77777777" w:rsidR="00994CF8" w:rsidRPr="0065724C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3684A49" w14:textId="77777777" w:rsidR="00994CF8" w:rsidRPr="0065724C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2F6AB28" w14:textId="77777777" w:rsidR="00994CF8" w:rsidRPr="0065724C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11192A" w14:textId="77777777" w:rsidR="00994CF8" w:rsidRPr="0065724C" w:rsidRDefault="00994CF8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1721" w:rsidRPr="0065724C" w14:paraId="78715FA2" w14:textId="77777777" w:rsidTr="001A014E">
        <w:trPr>
          <w:trHeight w:val="916"/>
        </w:trPr>
        <w:tc>
          <w:tcPr>
            <w:tcW w:w="568" w:type="dxa"/>
            <w:shd w:val="clear" w:color="auto" w:fill="auto"/>
            <w:vAlign w:val="center"/>
          </w:tcPr>
          <w:p w14:paraId="09FDF3EA" w14:textId="24E2D17E" w:rsidR="00B41721" w:rsidRPr="0065724C" w:rsidRDefault="00B41721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94" w:type="dxa"/>
            <w:vAlign w:val="center"/>
          </w:tcPr>
          <w:p w14:paraId="22D04E5F" w14:textId="0F0B7B17" w:rsidR="00B23F62" w:rsidRPr="00B23F62" w:rsidRDefault="00B23F62" w:rsidP="00B23F62">
            <w:pPr>
              <w:spacing w:after="0" w:line="240" w:lineRule="auto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B23F62">
              <w:rPr>
                <w:rFonts w:ascii="Times New Roman" w:hAnsi="Times New Roman"/>
                <w:b/>
                <w:sz w:val="20"/>
                <w:szCs w:val="20"/>
              </w:rPr>
              <w:t xml:space="preserve">Worki na śmieci LDPE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pojemność 120 l</w:t>
            </w:r>
            <w:r w:rsidRPr="00B23F6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C5B5D11" w14:textId="188F61DA" w:rsidR="00B23F62" w:rsidRPr="00B23F62" w:rsidRDefault="00B23F62" w:rsidP="00B23F62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</w:rPr>
              <w:t>1 rolka =</w:t>
            </w:r>
            <w:r w:rsidR="006A7B1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25</w:t>
            </w:r>
            <w:r w:rsidRPr="00B23F6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sztuk</w:t>
            </w:r>
          </w:p>
          <w:p w14:paraId="480E24C0" w14:textId="48B77EC5" w:rsidR="00B23F62" w:rsidRPr="00B23F62" w:rsidRDefault="00B23F62" w:rsidP="00B23F62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B23F62">
              <w:rPr>
                <w:rFonts w:ascii="Times New Roman" w:hAnsi="Times New Roman"/>
                <w:sz w:val="20"/>
                <w:szCs w:val="20"/>
              </w:rPr>
              <w:t xml:space="preserve">grubość folii: </w:t>
            </w:r>
            <w:r w:rsidR="00073B8A">
              <w:rPr>
                <w:rFonts w:ascii="Times New Roman" w:hAnsi="Times New Roman"/>
                <w:sz w:val="20"/>
                <w:szCs w:val="20"/>
              </w:rPr>
              <w:t>min. 70</w:t>
            </w:r>
            <w:r w:rsidR="006C60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23F62">
              <w:rPr>
                <w:rFonts w:ascii="Times New Roman" w:hAnsi="Times New Roman"/>
                <w:sz w:val="20"/>
                <w:szCs w:val="20"/>
              </w:rPr>
              <w:t>mikronów</w:t>
            </w:r>
          </w:p>
          <w:p w14:paraId="6E8311DA" w14:textId="288990E1" w:rsidR="00F95E55" w:rsidRPr="00FB7CA1" w:rsidRDefault="00FB7CA1" w:rsidP="00B23F62">
            <w:pPr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kolor: czarny</w:t>
            </w:r>
          </w:p>
        </w:tc>
        <w:tc>
          <w:tcPr>
            <w:tcW w:w="709" w:type="dxa"/>
            <w:vAlign w:val="center"/>
          </w:tcPr>
          <w:p w14:paraId="3550BABA" w14:textId="47228E7F" w:rsidR="00B41721" w:rsidRDefault="0036376A" w:rsidP="008D08B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6A7B1D">
              <w:rPr>
                <w:rFonts w:ascii="Times New Roman" w:hAnsi="Times New Roman"/>
                <w:sz w:val="20"/>
                <w:szCs w:val="20"/>
              </w:rPr>
              <w:t>0 rolek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184603" w14:textId="77777777" w:rsidR="00B41721" w:rsidRPr="0065724C" w:rsidRDefault="00B41721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F42D621" w14:textId="77777777" w:rsidR="00B41721" w:rsidRPr="0065724C" w:rsidRDefault="00B41721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21D7F57" w14:textId="77777777" w:rsidR="00B41721" w:rsidRPr="0065724C" w:rsidRDefault="00B41721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AAEDCB" w14:textId="77777777" w:rsidR="00B41721" w:rsidRPr="0065724C" w:rsidRDefault="00B41721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4D8F" w:rsidRPr="0065724C" w14:paraId="1C6B9B39" w14:textId="77777777" w:rsidTr="00691D20">
        <w:trPr>
          <w:trHeight w:val="1124"/>
        </w:trPr>
        <w:tc>
          <w:tcPr>
            <w:tcW w:w="568" w:type="dxa"/>
            <w:shd w:val="clear" w:color="auto" w:fill="auto"/>
            <w:vAlign w:val="center"/>
          </w:tcPr>
          <w:p w14:paraId="564F4BA0" w14:textId="032CB03F" w:rsidR="00974D8F" w:rsidRDefault="00974D8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94" w:type="dxa"/>
            <w:vAlign w:val="center"/>
          </w:tcPr>
          <w:p w14:paraId="078B245B" w14:textId="77777777" w:rsidR="00342975" w:rsidRPr="007967E7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Środek do usuwania pleśni i grzybów </w:t>
            </w:r>
          </w:p>
          <w:p w14:paraId="02D441FA" w14:textId="5FFD0615" w:rsidR="00D15281" w:rsidRPr="007967E7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pojemność: 600 ml</w:t>
            </w:r>
          </w:p>
          <w:p w14:paraId="48E74499" w14:textId="74E02643" w:rsidR="00D15281" w:rsidRPr="007967E7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opakowanie wyposażone w spryskiwacz umożliwiający bezpośrednią aplikację preparatu</w:t>
            </w:r>
          </w:p>
          <w:p w14:paraId="006BAAD0" w14:textId="42CF4ADB" w:rsidR="00D15281" w:rsidRPr="007967E7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odczyn pH: 14</w:t>
            </w:r>
          </w:p>
          <w:p w14:paraId="44ACBF8C" w14:textId="77EB230A" w:rsidR="00D15281" w:rsidRPr="007967E7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konsystencja: płyn</w:t>
            </w:r>
          </w:p>
          <w:p w14:paraId="0573CE97" w14:textId="748118E5" w:rsidR="00D15281" w:rsidRPr="007967E7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barwa: żółty</w:t>
            </w:r>
          </w:p>
          <w:p w14:paraId="417C4A5E" w14:textId="32494F4C" w:rsidR="00D15281" w:rsidRPr="007967E7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przeznaczenie: doczyszczanie silnych zabrudzeń</w:t>
            </w:r>
          </w:p>
          <w:p w14:paraId="20961ECE" w14:textId="1715E660" w:rsidR="00D15281" w:rsidRPr="007967E7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dedykowany na (materiał): plastik, szkło, ceramika, kamień, emalia</w:t>
            </w:r>
          </w:p>
          <w:p w14:paraId="3B151763" w14:textId="618EC01F" w:rsidR="00D15281" w:rsidRPr="0028163C" w:rsidRDefault="00D15281" w:rsidP="00D1528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Cs w:val="36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produkt gotowy do użycia, niewymagający rozcieńczenia przed zastosowaniem</w:t>
            </w:r>
          </w:p>
        </w:tc>
        <w:tc>
          <w:tcPr>
            <w:tcW w:w="709" w:type="dxa"/>
            <w:vAlign w:val="center"/>
          </w:tcPr>
          <w:p w14:paraId="332EF7C6" w14:textId="3906D6BC" w:rsidR="00974D8F" w:rsidRDefault="00D15281" w:rsidP="008D08B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sztuk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E4335C" w14:textId="77777777" w:rsidR="00974D8F" w:rsidRPr="0065724C" w:rsidRDefault="00974D8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C930E63" w14:textId="77777777" w:rsidR="00974D8F" w:rsidRPr="0065724C" w:rsidRDefault="00974D8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09BCE1F" w14:textId="77777777" w:rsidR="00974D8F" w:rsidRPr="0065724C" w:rsidRDefault="00974D8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3F534D" w14:textId="77777777" w:rsidR="00974D8F" w:rsidRPr="0065724C" w:rsidRDefault="00974D8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6A8E" w:rsidRPr="0065724C" w14:paraId="43E38F1E" w14:textId="77777777" w:rsidTr="00087765">
        <w:trPr>
          <w:trHeight w:val="794"/>
        </w:trPr>
        <w:tc>
          <w:tcPr>
            <w:tcW w:w="568" w:type="dxa"/>
            <w:shd w:val="clear" w:color="auto" w:fill="auto"/>
            <w:vAlign w:val="center"/>
          </w:tcPr>
          <w:p w14:paraId="57E586B9" w14:textId="4B503DA4" w:rsidR="00D76A8E" w:rsidRDefault="00D76A8E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94" w:type="dxa"/>
            <w:vAlign w:val="center"/>
          </w:tcPr>
          <w:p w14:paraId="26393275" w14:textId="39DCAECA" w:rsidR="007967E7" w:rsidRPr="007967E7" w:rsidRDefault="007967E7" w:rsidP="007967E7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Uniwersalny </w:t>
            </w:r>
            <w:r w:rsidR="002B5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płyn </w:t>
            </w:r>
            <w:r w:rsidR="00916E3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do mycia i dezynfekcji powierzchni, przeznaczony do stosowania na powierzchniach zmywalnych, </w:t>
            </w:r>
            <w:r w:rsidR="002B5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dezynfekujący</w:t>
            </w:r>
          </w:p>
          <w:p w14:paraId="7B518B11" w14:textId="3A94D8FF" w:rsidR="007967E7" w:rsidRPr="007967E7" w:rsidRDefault="007967E7" w:rsidP="007967E7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- </w:t>
            </w:r>
            <w:r w:rsidR="00916E3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pojemność</w:t>
            </w:r>
            <w:r w:rsidR="0036376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opakowania</w:t>
            </w:r>
            <w:r w:rsidR="00916E3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: 5</w:t>
            </w: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00 ml</w:t>
            </w:r>
          </w:p>
          <w:p w14:paraId="0250FFD8" w14:textId="2FAE22D1" w:rsidR="007967E7" w:rsidRDefault="007967E7" w:rsidP="007967E7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opakowanie wyposażone w spryskiwacz umożliwiający bezpośrednią aplikację preparatu</w:t>
            </w:r>
          </w:p>
          <w:p w14:paraId="467A7581" w14:textId="7F9C5285" w:rsidR="00916E3A" w:rsidRPr="004D13B0" w:rsidRDefault="00916E3A" w:rsidP="007967E7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D13B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- </w:t>
            </w:r>
            <w:r w:rsidRPr="004D13B0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pl-PL"/>
              </w:rPr>
              <w:t>zapach: grejpfrutowy</w:t>
            </w:r>
            <w:r w:rsidRPr="004D13B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14:paraId="0980B7E9" w14:textId="1DE5962A" w:rsidR="007967E7" w:rsidRPr="007967E7" w:rsidRDefault="007967E7" w:rsidP="007967E7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- przeznaczenie: </w:t>
            </w:r>
            <w:r w:rsidR="00916E3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do blatów, zlewów, kuchenek mikrofalowych, stołów, lodówek, wc, umywalek, kabin prysznicowyc</w:t>
            </w:r>
            <w:r w:rsidR="00515DD1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h, odpływów, klamek i uchwytów</w:t>
            </w:r>
          </w:p>
          <w:p w14:paraId="53771B59" w14:textId="77777777" w:rsidR="00D76A8E" w:rsidRDefault="007967E7" w:rsidP="007967E7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7967E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produkt gotowy do użycia, niewymagający rozcieńczenia przed zastosowaniem</w:t>
            </w:r>
          </w:p>
          <w:p w14:paraId="305F4680" w14:textId="77777777" w:rsidR="004162CB" w:rsidRPr="004D13B0" w:rsidRDefault="004162CB" w:rsidP="007967E7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pl-PL"/>
              </w:rPr>
            </w:pPr>
            <w:r w:rsidRPr="004D13B0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pl-PL"/>
              </w:rPr>
              <w:t>- produkt nie zawiera chloru</w:t>
            </w:r>
          </w:p>
          <w:p w14:paraId="1B6E4ED6" w14:textId="2EC307F8" w:rsidR="004162CB" w:rsidRPr="00342975" w:rsidRDefault="004162CB" w:rsidP="001F7900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Cs w:val="36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pos</w:t>
            </w:r>
            <w:r w:rsidR="004D13B0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iada działanie bakteriobójcze,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grzybobójcze</w:t>
            </w:r>
            <w:r w:rsidR="004D13B0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i wirusobójcze</w:t>
            </w:r>
            <w:r w:rsidR="003D2C43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(wirus grypy A H1N1, </w:t>
            </w:r>
            <w:r w:rsidR="001F7900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ludzki koronawirus 229E)</w:t>
            </w:r>
          </w:p>
        </w:tc>
        <w:tc>
          <w:tcPr>
            <w:tcW w:w="709" w:type="dxa"/>
            <w:vAlign w:val="center"/>
          </w:tcPr>
          <w:p w14:paraId="71D3233C" w14:textId="4825171F" w:rsidR="00D76A8E" w:rsidRDefault="006F1F5B" w:rsidP="00D76A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 sztuki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FB972D" w14:textId="77777777" w:rsidR="00D76A8E" w:rsidRPr="0065724C" w:rsidRDefault="00D76A8E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DE38639" w14:textId="77777777" w:rsidR="00D76A8E" w:rsidRPr="0065724C" w:rsidRDefault="00D76A8E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CA0E942" w14:textId="77777777" w:rsidR="00D76A8E" w:rsidRPr="0065724C" w:rsidRDefault="00D76A8E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217DC9" w14:textId="77777777" w:rsidR="00D76A8E" w:rsidRPr="0065724C" w:rsidRDefault="00D76A8E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971F9" w:rsidRPr="0065724C" w14:paraId="21D1D225" w14:textId="77777777" w:rsidTr="00FF5CFB">
        <w:trPr>
          <w:trHeight w:val="1913"/>
        </w:trPr>
        <w:tc>
          <w:tcPr>
            <w:tcW w:w="568" w:type="dxa"/>
            <w:shd w:val="clear" w:color="auto" w:fill="auto"/>
            <w:vAlign w:val="center"/>
          </w:tcPr>
          <w:p w14:paraId="4993D96E" w14:textId="177342AE" w:rsidR="007971F9" w:rsidRDefault="00A11771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394" w:type="dxa"/>
            <w:vAlign w:val="center"/>
          </w:tcPr>
          <w:p w14:paraId="2A101185" w14:textId="06334BAE" w:rsidR="00747221" w:rsidRPr="009C181B" w:rsidRDefault="004961C1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9C181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S</w:t>
            </w:r>
            <w:r w:rsidR="009C181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zczotka - </w:t>
            </w:r>
            <w:r w:rsidRPr="009C181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miotła </w:t>
            </w:r>
          </w:p>
          <w:p w14:paraId="454D741D" w14:textId="77777777" w:rsidR="004961C1" w:rsidRPr="009C181B" w:rsidRDefault="004961C1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9C181B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szerokość robocza: 27-28 cm</w:t>
            </w:r>
          </w:p>
          <w:p w14:paraId="02C023D6" w14:textId="77777777" w:rsidR="004961C1" w:rsidRPr="009C181B" w:rsidRDefault="004961C1" w:rsidP="004961C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9C181B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oprawa: drewniana</w:t>
            </w:r>
          </w:p>
          <w:p w14:paraId="22D45AD9" w14:textId="77777777" w:rsidR="009C181B" w:rsidRPr="009C181B" w:rsidRDefault="009C181B" w:rsidP="004961C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9C181B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wysokość włosia: 7,5 – 8 cm</w:t>
            </w:r>
          </w:p>
          <w:p w14:paraId="297E0023" w14:textId="77777777" w:rsidR="009C181B" w:rsidRDefault="009C181B" w:rsidP="004961C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9C181B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szerokość drewn</w:t>
            </w:r>
            <w:r w:rsidR="00CF0C2C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ianej podstawy: 5- 6 </w:t>
            </w:r>
            <w:r w:rsidR="00863895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cm</w:t>
            </w:r>
          </w:p>
          <w:p w14:paraId="268A39E9" w14:textId="77777777" w:rsidR="00B214CE" w:rsidRDefault="00B214CE" w:rsidP="004961C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rozwarstwione włosie</w:t>
            </w:r>
          </w:p>
          <w:p w14:paraId="4809325F" w14:textId="302CD502" w:rsidR="00B214CE" w:rsidRPr="00863895" w:rsidRDefault="00B214CE" w:rsidP="004961C1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Szczotka przystosowana do użytkowania z drewnianym kijem z uniwersalnym gwintem.</w:t>
            </w:r>
          </w:p>
        </w:tc>
        <w:tc>
          <w:tcPr>
            <w:tcW w:w="709" w:type="dxa"/>
            <w:vAlign w:val="center"/>
          </w:tcPr>
          <w:p w14:paraId="23DE3616" w14:textId="7116CF4A" w:rsidR="007971F9" w:rsidRDefault="004961C1" w:rsidP="00D76A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sztuki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CDC016" w14:textId="77777777" w:rsidR="007971F9" w:rsidRPr="0065724C" w:rsidRDefault="007971F9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64EDA84" w14:textId="77777777" w:rsidR="007971F9" w:rsidRPr="0065724C" w:rsidRDefault="007971F9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21E195" w14:textId="77777777" w:rsidR="007971F9" w:rsidRPr="0065724C" w:rsidRDefault="007971F9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0D7CC9F" w14:textId="77777777" w:rsidR="007971F9" w:rsidRPr="0065724C" w:rsidRDefault="007971F9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1C1" w:rsidRPr="0065724C" w14:paraId="2861993B" w14:textId="77777777" w:rsidTr="00691D20">
        <w:trPr>
          <w:trHeight w:val="1124"/>
        </w:trPr>
        <w:tc>
          <w:tcPr>
            <w:tcW w:w="568" w:type="dxa"/>
            <w:shd w:val="clear" w:color="auto" w:fill="auto"/>
            <w:vAlign w:val="center"/>
          </w:tcPr>
          <w:p w14:paraId="40EA298C" w14:textId="2C9EB0ED" w:rsidR="004961C1" w:rsidRDefault="00A11771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394" w:type="dxa"/>
            <w:vAlign w:val="center"/>
          </w:tcPr>
          <w:p w14:paraId="1E363A91" w14:textId="216843D1" w:rsidR="004961C1" w:rsidRPr="009C181B" w:rsidRDefault="004961C1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9C181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Kij </w:t>
            </w:r>
            <w:r w:rsidR="00FA44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(trzonek) </w:t>
            </w:r>
            <w:r w:rsidRPr="009C181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do szczotki z drewna bukowego z uniwersalnym gwintem</w:t>
            </w:r>
          </w:p>
          <w:p w14:paraId="3CBACE6C" w14:textId="689F201B" w:rsidR="004961C1" w:rsidRPr="009C181B" w:rsidRDefault="009C181B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9C181B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długość: 120 –</w:t>
            </w:r>
            <w:r w:rsidR="00FA444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14</w:t>
            </w:r>
            <w:r w:rsidRPr="009C181B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0 cm</w:t>
            </w:r>
          </w:p>
          <w:p w14:paraId="7248ADA2" w14:textId="3ED7E494" w:rsidR="009C181B" w:rsidRDefault="009C181B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Cs w:val="36"/>
                <w:lang w:eastAsia="pl-PL"/>
              </w:rPr>
            </w:pPr>
            <w:r w:rsidRPr="009C181B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gładka oszlifowana powierzchnia</w:t>
            </w:r>
          </w:p>
        </w:tc>
        <w:tc>
          <w:tcPr>
            <w:tcW w:w="709" w:type="dxa"/>
            <w:vAlign w:val="center"/>
          </w:tcPr>
          <w:p w14:paraId="693A0E85" w14:textId="05241989" w:rsidR="004961C1" w:rsidRDefault="004961C1" w:rsidP="00D76A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sztuk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4BE918" w14:textId="77777777" w:rsidR="004961C1" w:rsidRPr="0065724C" w:rsidRDefault="004961C1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23A2352" w14:textId="77777777" w:rsidR="004961C1" w:rsidRPr="0065724C" w:rsidRDefault="004961C1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B69E651" w14:textId="77777777" w:rsidR="004961C1" w:rsidRPr="0065724C" w:rsidRDefault="004961C1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8B58FFC" w14:textId="77777777" w:rsidR="004961C1" w:rsidRPr="0065724C" w:rsidRDefault="004961C1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EC2" w:rsidRPr="0065724C" w14:paraId="32ACCA48" w14:textId="77777777" w:rsidTr="00691D20">
        <w:trPr>
          <w:trHeight w:val="1124"/>
        </w:trPr>
        <w:tc>
          <w:tcPr>
            <w:tcW w:w="568" w:type="dxa"/>
            <w:shd w:val="clear" w:color="auto" w:fill="auto"/>
            <w:vAlign w:val="center"/>
          </w:tcPr>
          <w:p w14:paraId="15D0FF11" w14:textId="29D90758" w:rsidR="00541EC2" w:rsidRDefault="00541EC2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394" w:type="dxa"/>
            <w:vAlign w:val="center"/>
          </w:tcPr>
          <w:p w14:paraId="3E404700" w14:textId="598E3559" w:rsidR="00541EC2" w:rsidRDefault="00BA206D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Chusteczki </w:t>
            </w:r>
            <w:r w:rsidR="00552E5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uniwersalne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do dezynfekcji powierzchni </w:t>
            </w:r>
          </w:p>
          <w:p w14:paraId="33A706CF" w14:textId="3178A39E" w:rsidR="00835C86" w:rsidRDefault="00BA206D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opakowanie: </w:t>
            </w:r>
            <w:r w:rsidR="00DA031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50</w:t>
            </w:r>
            <w:r w:rsidR="00865A9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– </w:t>
            </w:r>
            <w:r w:rsidR="00DA031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100</w:t>
            </w:r>
            <w:r w:rsidR="00865A9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szt.</w:t>
            </w:r>
          </w:p>
          <w:p w14:paraId="11661E29" w14:textId="6520AC23" w:rsidR="00552E5A" w:rsidRDefault="00552E5A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przeznaczone do </w:t>
            </w:r>
            <w:r w:rsidR="00997867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wszelkich powierzchni</w:t>
            </w:r>
            <w:r w:rsidR="0062571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zmywalnych</w:t>
            </w:r>
          </w:p>
          <w:p w14:paraId="2F81665E" w14:textId="30E6B277" w:rsidR="00552E5A" w:rsidRDefault="00552E5A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- wykazuje działanie </w:t>
            </w:r>
            <w:r w:rsidR="0062571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m.in. </w:t>
            </w:r>
            <w:r w:rsidR="000B01C5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bakteriobójcze</w:t>
            </w:r>
          </w:p>
          <w:p w14:paraId="7BFC8E9F" w14:textId="2A85738D" w:rsidR="00997867" w:rsidRPr="00552E5A" w:rsidRDefault="00997867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nie zawiera</w:t>
            </w:r>
            <w:r w:rsidR="006709E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ją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chloru</w:t>
            </w:r>
          </w:p>
          <w:p w14:paraId="0DD5F9CF" w14:textId="0D633164" w:rsidR="00552E5A" w:rsidRPr="009C181B" w:rsidRDefault="00552E5A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64DD2A60" w14:textId="16615BC2" w:rsidR="00541EC2" w:rsidRDefault="000B01C5" w:rsidP="00D76A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opakowań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AF9D36" w14:textId="77777777" w:rsidR="00541EC2" w:rsidRPr="0065724C" w:rsidRDefault="00541EC2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32EEF84" w14:textId="77777777" w:rsidR="00541EC2" w:rsidRPr="0065724C" w:rsidRDefault="00541EC2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AA77F0F" w14:textId="77777777" w:rsidR="00541EC2" w:rsidRPr="0065724C" w:rsidRDefault="00541EC2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6C22FB4" w14:textId="77777777" w:rsidR="00541EC2" w:rsidRPr="0065724C" w:rsidRDefault="00541EC2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09EA" w:rsidRPr="0065724C" w14:paraId="26B42ADF" w14:textId="77777777" w:rsidTr="00691D20">
        <w:trPr>
          <w:trHeight w:val="1124"/>
        </w:trPr>
        <w:tc>
          <w:tcPr>
            <w:tcW w:w="568" w:type="dxa"/>
            <w:shd w:val="clear" w:color="auto" w:fill="auto"/>
            <w:vAlign w:val="center"/>
          </w:tcPr>
          <w:p w14:paraId="347FD099" w14:textId="64E87797" w:rsidR="006709EA" w:rsidRDefault="006709EA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394" w:type="dxa"/>
            <w:vAlign w:val="center"/>
          </w:tcPr>
          <w:p w14:paraId="13DCECC1" w14:textId="513A8F36" w:rsidR="006709EA" w:rsidRDefault="006709EA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Ręcznik papierowy w roli</w:t>
            </w:r>
          </w:p>
          <w:p w14:paraId="0B01FE07" w14:textId="77777777" w:rsidR="006709EA" w:rsidRDefault="006709EA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opakowanie = 2 rolki</w:t>
            </w:r>
          </w:p>
          <w:p w14:paraId="36F6B8F3" w14:textId="6D806172" w:rsidR="006709EA" w:rsidRPr="006709EA" w:rsidRDefault="00126205" w:rsidP="006709EA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Biały, 2-wastwowy, </w:t>
            </w:r>
            <w:r w:rsidR="006709EA" w:rsidRPr="006709E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100% celulozy</w:t>
            </w:r>
          </w:p>
          <w:p w14:paraId="32220377" w14:textId="1C0685FB" w:rsidR="006709EA" w:rsidRPr="006709EA" w:rsidRDefault="00521702" w:rsidP="006709EA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Długość roli: 20 m (+/- 5%)</w:t>
            </w:r>
          </w:p>
          <w:p w14:paraId="5DEBC71E" w14:textId="25204424" w:rsidR="006709EA" w:rsidRPr="006709EA" w:rsidRDefault="006709EA" w:rsidP="006709EA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6709E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Długość listka: 20</w:t>
            </w:r>
            <w:r w:rsidR="00521702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-25</w:t>
            </w:r>
            <w:r w:rsidRPr="006709E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cm,</w:t>
            </w:r>
          </w:p>
          <w:p w14:paraId="2672448A" w14:textId="4164E2AD" w:rsidR="006709EA" w:rsidRDefault="006709EA" w:rsidP="006709EA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6709E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Ilość listków na rolce: 90-100</w:t>
            </w:r>
          </w:p>
        </w:tc>
        <w:tc>
          <w:tcPr>
            <w:tcW w:w="709" w:type="dxa"/>
            <w:vAlign w:val="center"/>
          </w:tcPr>
          <w:p w14:paraId="08BC3C80" w14:textId="22FA141F" w:rsidR="006709EA" w:rsidRDefault="006709EA" w:rsidP="00D76A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 opakowań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69B039" w14:textId="77777777" w:rsidR="006709EA" w:rsidRPr="0065724C" w:rsidRDefault="006709EA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99A5D9D" w14:textId="77777777" w:rsidR="006709EA" w:rsidRPr="0065724C" w:rsidRDefault="006709EA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20620E2" w14:textId="77777777" w:rsidR="006709EA" w:rsidRPr="0065724C" w:rsidRDefault="006709EA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285792" w14:textId="77777777" w:rsidR="006709EA" w:rsidRPr="0065724C" w:rsidRDefault="006709EA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144F" w:rsidRPr="0065724C" w14:paraId="147DA167" w14:textId="77777777" w:rsidTr="00691D20">
        <w:trPr>
          <w:trHeight w:val="1124"/>
        </w:trPr>
        <w:tc>
          <w:tcPr>
            <w:tcW w:w="568" w:type="dxa"/>
            <w:shd w:val="clear" w:color="auto" w:fill="auto"/>
            <w:vAlign w:val="center"/>
          </w:tcPr>
          <w:p w14:paraId="70C90A0F" w14:textId="32A5B7A6" w:rsidR="00FB144F" w:rsidRDefault="00FB144F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394" w:type="dxa"/>
            <w:vAlign w:val="center"/>
          </w:tcPr>
          <w:p w14:paraId="68C8284E" w14:textId="0C335091" w:rsidR="00FB144F" w:rsidRDefault="00FB144F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Nawilżany papier toaletowy</w:t>
            </w:r>
            <w:r w:rsidR="003475D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14:paraId="6A8E54FB" w14:textId="4CBFE7E6" w:rsidR="00FB144F" w:rsidRDefault="00FB144F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opakowanie:</w:t>
            </w:r>
            <w:r w:rsidR="003475D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42 – 50 szt.</w:t>
            </w:r>
          </w:p>
          <w:p w14:paraId="69310512" w14:textId="77777777" w:rsidR="003475DA" w:rsidRDefault="003475DA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100% biodegrado</w:t>
            </w:r>
            <w:r w:rsidRPr="003475DA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walny</w:t>
            </w:r>
          </w:p>
          <w:p w14:paraId="7FE50325" w14:textId="1093C943" w:rsidR="003475DA" w:rsidRDefault="003475DA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nadający się do spłukiwania w toalecie</w:t>
            </w:r>
          </w:p>
          <w:p w14:paraId="1777F1B6" w14:textId="77777777" w:rsidR="003475DA" w:rsidRDefault="003475DA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nie zawiera barwników, alkoholu</w:t>
            </w:r>
          </w:p>
          <w:p w14:paraId="6B93DAC1" w14:textId="5AD33C90" w:rsidR="003475DA" w:rsidRPr="003475DA" w:rsidRDefault="003475DA" w:rsidP="003475DA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opakowanie z zamykaną klapką umożliwiającą wielokrotne otwieranie i szczelne zamykanie opakowania</w:t>
            </w:r>
          </w:p>
        </w:tc>
        <w:tc>
          <w:tcPr>
            <w:tcW w:w="709" w:type="dxa"/>
            <w:vAlign w:val="center"/>
          </w:tcPr>
          <w:p w14:paraId="223C2151" w14:textId="6CC06870" w:rsidR="00FB144F" w:rsidRDefault="003475DA" w:rsidP="00D76A8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opakowań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D6D5FF" w14:textId="77777777" w:rsidR="00FB144F" w:rsidRPr="0065724C" w:rsidRDefault="00FB144F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7DC92F9" w14:textId="77777777" w:rsidR="00FB144F" w:rsidRPr="0065724C" w:rsidRDefault="00FB144F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3FF0D56" w14:textId="77777777" w:rsidR="00FB144F" w:rsidRPr="0065724C" w:rsidRDefault="00FB144F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AAF5C88" w14:textId="77777777" w:rsidR="00FB144F" w:rsidRPr="0065724C" w:rsidRDefault="00FB144F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92CD0" w:rsidRPr="0065724C" w14:paraId="10606C85" w14:textId="77777777" w:rsidTr="00691D20">
        <w:trPr>
          <w:trHeight w:val="1124"/>
        </w:trPr>
        <w:tc>
          <w:tcPr>
            <w:tcW w:w="568" w:type="dxa"/>
            <w:shd w:val="clear" w:color="auto" w:fill="auto"/>
            <w:vAlign w:val="center"/>
          </w:tcPr>
          <w:p w14:paraId="55DB66CA" w14:textId="6CFDAAAF" w:rsidR="00B92CD0" w:rsidRDefault="00B92CD0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394" w:type="dxa"/>
            <w:vAlign w:val="center"/>
          </w:tcPr>
          <w:p w14:paraId="27A87903" w14:textId="77777777" w:rsidR="00B92CD0" w:rsidRDefault="009B5395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Mydło antybakteryjne  w płynie </w:t>
            </w:r>
          </w:p>
          <w:p w14:paraId="3033270D" w14:textId="77777777" w:rsidR="009B5395" w:rsidRDefault="009B5395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pojemność: 250 – 300 ml</w:t>
            </w:r>
          </w:p>
          <w:p w14:paraId="2C510F5F" w14:textId="2B2AC2AF" w:rsidR="001278B1" w:rsidRDefault="001278B1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- </w:t>
            </w:r>
            <w:r w:rsidRPr="001278B1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opakowanie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: butelka</w:t>
            </w:r>
            <w:r w:rsidRPr="001278B1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z pompką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ułatwiającą dozowanie produktu</w:t>
            </w:r>
          </w:p>
          <w:p w14:paraId="5D034173" w14:textId="47907ECF" w:rsidR="001278B1" w:rsidRPr="001278B1" w:rsidRDefault="001278B1" w:rsidP="00D76A8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- posiada właściwości antybakteryjne potwierdzone dokumentacją producenta</w:t>
            </w:r>
          </w:p>
        </w:tc>
        <w:tc>
          <w:tcPr>
            <w:tcW w:w="709" w:type="dxa"/>
            <w:vAlign w:val="center"/>
          </w:tcPr>
          <w:p w14:paraId="60F2D276" w14:textId="3B6CAB97" w:rsidR="00B92CD0" w:rsidRDefault="009B5395" w:rsidP="009B539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 sztuk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80D21B" w14:textId="77777777" w:rsidR="00B92CD0" w:rsidRPr="0065724C" w:rsidRDefault="00B92CD0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F093C77" w14:textId="77777777" w:rsidR="00B92CD0" w:rsidRPr="0065724C" w:rsidRDefault="00B92CD0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0614EDC" w14:textId="77777777" w:rsidR="00B92CD0" w:rsidRPr="0065724C" w:rsidRDefault="00B92CD0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01B3F83" w14:textId="77777777" w:rsidR="00B92CD0" w:rsidRPr="0065724C" w:rsidRDefault="00B92CD0" w:rsidP="00D76A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6A8E" w:rsidRPr="0065724C" w14:paraId="411B35C8" w14:textId="14076E51" w:rsidTr="00C133D8">
        <w:trPr>
          <w:trHeight w:val="512"/>
        </w:trPr>
        <w:tc>
          <w:tcPr>
            <w:tcW w:w="7655" w:type="dxa"/>
            <w:gridSpan w:val="5"/>
            <w:shd w:val="clear" w:color="auto" w:fill="auto"/>
            <w:vAlign w:val="center"/>
          </w:tcPr>
          <w:p w14:paraId="2505EA7E" w14:textId="77777777" w:rsidR="00D76A8E" w:rsidRPr="0065724C" w:rsidRDefault="00D76A8E" w:rsidP="00D76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E134A0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01A808" w14:textId="77777777" w:rsidR="00D76A8E" w:rsidRPr="0065724C" w:rsidRDefault="00D76A8E" w:rsidP="00D76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559" w:type="dxa"/>
          </w:tcPr>
          <w:p w14:paraId="2D9826F4" w14:textId="77777777" w:rsidR="00D76A8E" w:rsidRPr="0065724C" w:rsidRDefault="00D76A8E" w:rsidP="00D76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3296809F" w14:textId="5F2F7C79" w:rsidR="009E6BB5" w:rsidRPr="00823B88" w:rsidRDefault="00A84486" w:rsidP="00492CFB">
      <w:pPr>
        <w:spacing w:after="0"/>
        <w:rPr>
          <w:rFonts w:ascii="Times New Roman" w:hAnsi="Times New Roman"/>
          <w:sz w:val="20"/>
          <w:szCs w:val="20"/>
        </w:rPr>
      </w:pPr>
      <w:r w:rsidRPr="00823B88">
        <w:rPr>
          <w:rFonts w:ascii="Times New Roman" w:hAnsi="Times New Roman"/>
          <w:sz w:val="20"/>
          <w:szCs w:val="20"/>
        </w:rPr>
        <w:t>Termin realizacji zamówienia</w:t>
      </w:r>
      <w:r w:rsidR="00314A60" w:rsidRPr="00823B88">
        <w:rPr>
          <w:rFonts w:ascii="Times New Roman" w:hAnsi="Times New Roman"/>
          <w:sz w:val="20"/>
          <w:szCs w:val="20"/>
        </w:rPr>
        <w:t xml:space="preserve"> od dnia otrzymania zamówienia</w:t>
      </w:r>
      <w:r w:rsidRPr="00823B88">
        <w:rPr>
          <w:rFonts w:ascii="Times New Roman" w:hAnsi="Times New Roman"/>
          <w:sz w:val="20"/>
          <w:szCs w:val="20"/>
        </w:rPr>
        <w:t xml:space="preserve">: </w:t>
      </w:r>
      <w:r w:rsidR="009E6BB5" w:rsidRPr="00823B88">
        <w:rPr>
          <w:rFonts w:ascii="Times New Roman" w:hAnsi="Times New Roman"/>
          <w:sz w:val="20"/>
          <w:szCs w:val="20"/>
        </w:rPr>
        <w:t>………</w:t>
      </w:r>
      <w:r w:rsidR="00724FD7" w:rsidRPr="00823B88">
        <w:rPr>
          <w:rFonts w:ascii="Times New Roman" w:hAnsi="Times New Roman"/>
          <w:sz w:val="20"/>
          <w:szCs w:val="20"/>
        </w:rPr>
        <w:t>dni</w:t>
      </w:r>
      <w:r w:rsidR="00C705A2" w:rsidRPr="00823B88">
        <w:rPr>
          <w:rFonts w:ascii="Times New Roman" w:hAnsi="Times New Roman"/>
          <w:sz w:val="20"/>
          <w:szCs w:val="20"/>
        </w:rPr>
        <w:t xml:space="preserve"> </w:t>
      </w:r>
    </w:p>
    <w:p w14:paraId="3A7B26B4" w14:textId="592004C9" w:rsidR="00A84486" w:rsidRPr="00823B88" w:rsidRDefault="00A84486" w:rsidP="00492CFB">
      <w:pPr>
        <w:spacing w:after="0"/>
        <w:rPr>
          <w:rFonts w:ascii="Times New Roman" w:hAnsi="Times New Roman"/>
          <w:sz w:val="20"/>
          <w:szCs w:val="20"/>
        </w:rPr>
      </w:pPr>
      <w:r w:rsidRPr="00823B88">
        <w:rPr>
          <w:rFonts w:ascii="Times New Roman" w:hAnsi="Times New Roman"/>
          <w:sz w:val="20"/>
          <w:szCs w:val="20"/>
        </w:rPr>
        <w:t xml:space="preserve">Oferta ważna do: </w:t>
      </w:r>
      <w:r w:rsidR="009E6BB5" w:rsidRPr="00823B88">
        <w:rPr>
          <w:rFonts w:ascii="Times New Roman" w:hAnsi="Times New Roman"/>
          <w:sz w:val="20"/>
          <w:szCs w:val="20"/>
        </w:rPr>
        <w:t>………….</w:t>
      </w:r>
    </w:p>
    <w:p w14:paraId="62AE882E" w14:textId="77777777" w:rsidR="00C705A2" w:rsidRPr="00823B88" w:rsidRDefault="00C705A2" w:rsidP="00C705A2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823B88">
        <w:rPr>
          <w:rFonts w:ascii="Times New Roman" w:hAnsi="Times New Roman"/>
          <w:b/>
          <w:sz w:val="20"/>
          <w:szCs w:val="20"/>
        </w:rPr>
        <w:t>Warunki płatności:</w:t>
      </w:r>
      <w:r w:rsidRPr="00823B88">
        <w:rPr>
          <w:rFonts w:ascii="Times New Roman" w:hAnsi="Times New Roman"/>
          <w:sz w:val="20"/>
          <w:szCs w:val="20"/>
        </w:rPr>
        <w:t xml:space="preserve"> 14 dni od otrzymania prawidłowo wystawionej faktury VAT</w:t>
      </w:r>
    </w:p>
    <w:p w14:paraId="702A9CAF" w14:textId="31736D09" w:rsidR="00C705A2" w:rsidRPr="00823B88" w:rsidRDefault="00C705A2" w:rsidP="00C705A2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823B88">
        <w:rPr>
          <w:rFonts w:ascii="Times New Roman" w:hAnsi="Times New Roman"/>
          <w:sz w:val="20"/>
          <w:szCs w:val="20"/>
        </w:rPr>
        <w:t>Wszelkie koszty związane z realizacją przedmiotowego zamówienia ujęte są w kwocie oferty.</w:t>
      </w:r>
    </w:p>
    <w:p w14:paraId="6863C5A9" w14:textId="7EA6CA2F" w:rsidR="00C705A2" w:rsidRPr="00823B88" w:rsidRDefault="004D1B58" w:rsidP="005615A0">
      <w:pPr>
        <w:pStyle w:val="Bezodstpw"/>
        <w:jc w:val="both"/>
        <w:rPr>
          <w:rFonts w:ascii="Times New Roman" w:hAnsi="Times New Roman"/>
          <w:b/>
          <w:sz w:val="20"/>
          <w:szCs w:val="20"/>
        </w:rPr>
      </w:pPr>
      <w:r w:rsidRPr="00823B88">
        <w:rPr>
          <w:rFonts w:ascii="Times New Roman" w:hAnsi="Times New Roman"/>
          <w:b/>
          <w:sz w:val="20"/>
          <w:szCs w:val="20"/>
        </w:rPr>
        <w:t xml:space="preserve">Środki chemii gospodarczej powinny posiadać co najmniej 18-miesięczny termin przydatności </w:t>
      </w:r>
      <w:r w:rsidRPr="00823B88">
        <w:rPr>
          <w:rFonts w:ascii="Times New Roman" w:hAnsi="Times New Roman"/>
          <w:b/>
          <w:sz w:val="20"/>
          <w:szCs w:val="20"/>
        </w:rPr>
        <w:br/>
        <w:t>do użycia licząc od daty wydania ich zamawiającemu</w:t>
      </w:r>
      <w:r w:rsidR="005615A0" w:rsidRPr="00823B88">
        <w:rPr>
          <w:rFonts w:ascii="Times New Roman" w:hAnsi="Times New Roman"/>
          <w:b/>
          <w:sz w:val="20"/>
          <w:szCs w:val="20"/>
        </w:rPr>
        <w:t>.</w:t>
      </w:r>
    </w:p>
    <w:p w14:paraId="5FA75DC4" w14:textId="6B19850B" w:rsidR="005615A0" w:rsidRPr="00823B88" w:rsidRDefault="001A3C08" w:rsidP="005615A0">
      <w:pPr>
        <w:pStyle w:val="Bezodstpw"/>
        <w:jc w:val="both"/>
        <w:rPr>
          <w:rFonts w:ascii="Times New Roman" w:hAnsi="Times New Roman"/>
          <w:sz w:val="20"/>
          <w:szCs w:val="20"/>
        </w:rPr>
      </w:pPr>
      <w:r w:rsidRPr="00823B88">
        <w:rPr>
          <w:rFonts w:ascii="Times New Roman" w:hAnsi="Times New Roman"/>
          <w:sz w:val="20"/>
          <w:szCs w:val="20"/>
        </w:rPr>
        <w:t>Wykonawca zobowiązany jest d</w:t>
      </w:r>
      <w:r w:rsidR="00103C61" w:rsidRPr="00823B88">
        <w:rPr>
          <w:rFonts w:ascii="Times New Roman" w:hAnsi="Times New Roman"/>
          <w:sz w:val="20"/>
          <w:szCs w:val="20"/>
        </w:rPr>
        <w:t xml:space="preserve">o wskazania w formularzu ofertowym, dla każdej pozycji asortymentowej pełnej </w:t>
      </w:r>
      <w:r w:rsidR="00103C61" w:rsidRPr="00823B88">
        <w:rPr>
          <w:rFonts w:ascii="Times New Roman" w:hAnsi="Times New Roman"/>
          <w:sz w:val="20"/>
          <w:szCs w:val="20"/>
          <w:u w:val="single"/>
        </w:rPr>
        <w:t>naz</w:t>
      </w:r>
      <w:r w:rsidRPr="00823B88">
        <w:rPr>
          <w:rFonts w:ascii="Times New Roman" w:hAnsi="Times New Roman"/>
          <w:sz w:val="20"/>
          <w:szCs w:val="20"/>
          <w:u w:val="single"/>
        </w:rPr>
        <w:t xml:space="preserve">wy </w:t>
      </w:r>
      <w:r w:rsidR="00C55A63" w:rsidRPr="00823B88">
        <w:rPr>
          <w:rFonts w:ascii="Times New Roman" w:hAnsi="Times New Roman"/>
          <w:sz w:val="20"/>
          <w:szCs w:val="20"/>
          <w:u w:val="single"/>
        </w:rPr>
        <w:t>handlowej</w:t>
      </w:r>
      <w:r w:rsidR="00C55A63" w:rsidRPr="00823B88">
        <w:rPr>
          <w:rFonts w:ascii="Times New Roman" w:hAnsi="Times New Roman"/>
          <w:sz w:val="20"/>
          <w:szCs w:val="20"/>
        </w:rPr>
        <w:t xml:space="preserve"> </w:t>
      </w:r>
      <w:r w:rsidRPr="00823B88">
        <w:rPr>
          <w:rFonts w:ascii="Times New Roman" w:hAnsi="Times New Roman"/>
          <w:sz w:val="20"/>
          <w:szCs w:val="20"/>
        </w:rPr>
        <w:t>oferowanego produktu i/lub jego producenta</w:t>
      </w:r>
      <w:r w:rsidR="00C55A63" w:rsidRPr="00823B88">
        <w:rPr>
          <w:rFonts w:ascii="Times New Roman" w:hAnsi="Times New Roman"/>
          <w:sz w:val="20"/>
          <w:szCs w:val="20"/>
        </w:rPr>
        <w:t xml:space="preserve"> pozwalających na jednoznaczną identyfikację oferowanego asortymentu.</w:t>
      </w:r>
    </w:p>
    <w:p w14:paraId="613114E1" w14:textId="27F0C6D4" w:rsidR="00FF5CFB" w:rsidRDefault="00FF5CFB" w:rsidP="00054E8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FA0753E" w14:textId="5423224B" w:rsidR="00FF5CFB" w:rsidRDefault="00FF5CFB" w:rsidP="00054E8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27BAB38" w14:textId="77788E1C" w:rsidR="00FF5CFB" w:rsidRDefault="00FF5CFB" w:rsidP="00054E8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57AF317" w14:textId="77777777" w:rsidR="00A84486" w:rsidRPr="0065724C" w:rsidRDefault="00A84486" w:rsidP="00A84486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14:paraId="3060C666" w14:textId="047B19BA" w:rsidR="00C11CFC" w:rsidRDefault="00A84486" w:rsidP="004351D5">
      <w:pPr>
        <w:spacing w:after="0" w:line="240" w:lineRule="auto"/>
        <w:ind w:left="5954"/>
        <w:jc w:val="center"/>
        <w:rPr>
          <w:rFonts w:ascii="Times New Roman" w:eastAsia="Times New Roman" w:hAnsi="Times New Roman"/>
          <w:b/>
          <w:sz w:val="20"/>
          <w:szCs w:val="24"/>
          <w:lang w:eastAsia="pl-PL"/>
        </w:rPr>
      </w:pPr>
      <w:r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C11CFC" w:rsidSect="00823B88">
      <w:type w:val="continuous"/>
      <w:pgSz w:w="11906" w:h="16838"/>
      <w:pgMar w:top="510" w:right="851" w:bottom="397" w:left="851" w:header="709" w:footer="709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5FC70" w14:textId="77777777" w:rsidR="000C19C6" w:rsidRDefault="000C19C6">
      <w:pPr>
        <w:spacing w:after="0" w:line="240" w:lineRule="auto"/>
      </w:pPr>
      <w:r>
        <w:separator/>
      </w:r>
    </w:p>
  </w:endnote>
  <w:endnote w:type="continuationSeparator" w:id="0">
    <w:p w14:paraId="16842407" w14:textId="77777777" w:rsidR="000C19C6" w:rsidRDefault="000C1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60A7E" w14:textId="77777777" w:rsidR="000C19C6" w:rsidRDefault="000C19C6">
      <w:pPr>
        <w:spacing w:after="0" w:line="240" w:lineRule="auto"/>
      </w:pPr>
      <w:r>
        <w:separator/>
      </w:r>
    </w:p>
  </w:footnote>
  <w:footnote w:type="continuationSeparator" w:id="0">
    <w:p w14:paraId="463B1369" w14:textId="77777777" w:rsidR="000C19C6" w:rsidRDefault="000C1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CFEDC" w14:textId="3C631DE0" w:rsidR="00E61EAF" w:rsidRDefault="00E61EAF">
    <w:pPr>
      <w:pStyle w:val="Nagwek"/>
    </w:pPr>
    <w:r w:rsidRPr="00C4562D">
      <w:rPr>
        <w:rFonts w:asciiTheme="majorHAnsi" w:eastAsiaTheme="minorHAnsi" w:hAnsiTheme="majorHAnsi" w:cstheme="majorHAnsi"/>
        <w:b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417DE0E2" wp14:editId="3B0A1F13">
          <wp:simplePos x="0" y="0"/>
          <wp:positionH relativeFrom="margin">
            <wp:posOffset>408305</wp:posOffset>
          </wp:positionH>
          <wp:positionV relativeFrom="paragraph">
            <wp:posOffset>-320675</wp:posOffset>
          </wp:positionV>
          <wp:extent cx="5844540" cy="834290"/>
          <wp:effectExtent l="0" t="0" r="3810" b="4445"/>
          <wp:wrapTight wrapText="bothSides">
            <wp:wrapPolygon edited="0">
              <wp:start x="0" y="0"/>
              <wp:lineTo x="0" y="21222"/>
              <wp:lineTo x="21544" y="21222"/>
              <wp:lineTo x="21544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MGB_RP_UE_RGB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4540" cy="834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465CB7" w14:textId="0F42D6B6" w:rsidR="00E61EAF" w:rsidRDefault="00E61EAF">
    <w:pPr>
      <w:pStyle w:val="Nagwek"/>
    </w:pPr>
  </w:p>
  <w:p w14:paraId="75BDED9E" w14:textId="0650F288" w:rsidR="00E61EAF" w:rsidRDefault="00E61EAF" w:rsidP="00E61EA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i/>
        <w:sz w:val="16"/>
        <w:szCs w:val="16"/>
      </w:rPr>
    </w:pPr>
    <w:r w:rsidRPr="00E519D9">
      <w:rPr>
        <w:rFonts w:ascii="Times New Roman" w:hAnsi="Times New Roman"/>
        <w:i/>
        <w:sz w:val="16"/>
        <w:szCs w:val="16"/>
      </w:rPr>
      <w:t xml:space="preserve">Zamówienie publiczne współfinansowane ze środków Unii Europejskiej w ramach Polskiego Programu </w:t>
    </w:r>
    <w:r w:rsidRPr="00E519D9">
      <w:rPr>
        <w:rFonts w:ascii="Times New Roman" w:hAnsi="Times New Roman"/>
        <w:b/>
        <w:i/>
        <w:sz w:val="16"/>
        <w:szCs w:val="16"/>
      </w:rPr>
      <w:t>Funduszu Azylu, Migracji</w:t>
    </w:r>
    <w:r w:rsidRPr="00E519D9">
      <w:rPr>
        <w:rFonts w:ascii="Times New Roman" w:hAnsi="Times New Roman"/>
        <w:b/>
        <w:i/>
        <w:sz w:val="16"/>
        <w:szCs w:val="16"/>
      </w:rPr>
      <w:br/>
      <w:t xml:space="preserve"> i Integracji na lata 2021-2027,</w:t>
    </w:r>
    <w:r w:rsidRPr="00E519D9">
      <w:rPr>
        <w:rFonts w:ascii="Times New Roman" w:hAnsi="Times New Roman"/>
        <w:b/>
        <w:i/>
        <w:sz w:val="16"/>
        <w:szCs w:val="16"/>
      </w:rPr>
      <w:br/>
      <w:t xml:space="preserve"> Projekt nr </w:t>
    </w:r>
    <w:r w:rsidR="00DA6327" w:rsidRPr="00DA6327">
      <w:rPr>
        <w:rFonts w:ascii="Times New Roman" w:hAnsi="Times New Roman"/>
        <w:b/>
        <w:i/>
        <w:sz w:val="16"/>
        <w:szCs w:val="16"/>
      </w:rPr>
      <w:t>FAMI.01.01-IZ.00-0002/24 pn. "Wzmocnienie infrastruktury i procedur azylowych"</w:t>
    </w:r>
  </w:p>
  <w:p w14:paraId="1233BE31" w14:textId="2D22236A" w:rsidR="00E61EAF" w:rsidRDefault="00E61EAF">
    <w:pPr>
      <w:pStyle w:val="Nagwek"/>
    </w:pPr>
  </w:p>
  <w:p w14:paraId="11B56244" w14:textId="77777777" w:rsidR="00E61EAF" w:rsidRDefault="00E61E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133"/>
    <w:multiLevelType w:val="hybridMultilevel"/>
    <w:tmpl w:val="77881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E369B"/>
    <w:multiLevelType w:val="hybridMultilevel"/>
    <w:tmpl w:val="C0925310"/>
    <w:lvl w:ilvl="0" w:tplc="E7F05EA8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82D4618"/>
    <w:multiLevelType w:val="hybridMultilevel"/>
    <w:tmpl w:val="379CCEC4"/>
    <w:lvl w:ilvl="0" w:tplc="F29E182E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E72BDB"/>
    <w:multiLevelType w:val="hybridMultilevel"/>
    <w:tmpl w:val="7CDA2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E3EDB"/>
    <w:multiLevelType w:val="hybridMultilevel"/>
    <w:tmpl w:val="4D16B79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D0F71"/>
    <w:multiLevelType w:val="hybridMultilevel"/>
    <w:tmpl w:val="4CACF93C"/>
    <w:lvl w:ilvl="0" w:tplc="8ADA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75DCD"/>
    <w:multiLevelType w:val="hybridMultilevel"/>
    <w:tmpl w:val="127A1FF0"/>
    <w:lvl w:ilvl="0" w:tplc="9CCE0CEC">
      <w:start w:val="1"/>
      <w:numFmt w:val="decimal"/>
      <w:lvlText w:val="%1)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1A2031"/>
    <w:multiLevelType w:val="hybridMultilevel"/>
    <w:tmpl w:val="75282300"/>
    <w:lvl w:ilvl="0" w:tplc="6E9836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4121E9"/>
    <w:multiLevelType w:val="hybridMultilevel"/>
    <w:tmpl w:val="53AC6E02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B11540B"/>
    <w:multiLevelType w:val="hybridMultilevel"/>
    <w:tmpl w:val="379CCEC4"/>
    <w:lvl w:ilvl="0" w:tplc="F29E182E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AC0282"/>
    <w:multiLevelType w:val="hybridMultilevel"/>
    <w:tmpl w:val="188E83E4"/>
    <w:lvl w:ilvl="0" w:tplc="8ADA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705B1"/>
    <w:multiLevelType w:val="hybridMultilevel"/>
    <w:tmpl w:val="379CCEC4"/>
    <w:lvl w:ilvl="0" w:tplc="F29E182E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7134EB5"/>
    <w:multiLevelType w:val="hybridMultilevel"/>
    <w:tmpl w:val="CF9C22AE"/>
    <w:lvl w:ilvl="0" w:tplc="F6801BF4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CA606C2"/>
    <w:multiLevelType w:val="multilevel"/>
    <w:tmpl w:val="C0A0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C030C79"/>
    <w:multiLevelType w:val="hybridMultilevel"/>
    <w:tmpl w:val="86AAA91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70123749"/>
    <w:multiLevelType w:val="hybridMultilevel"/>
    <w:tmpl w:val="42980D0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0CB75A6"/>
    <w:multiLevelType w:val="hybridMultilevel"/>
    <w:tmpl w:val="F0EAD4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8C853F3"/>
    <w:multiLevelType w:val="hybridMultilevel"/>
    <w:tmpl w:val="4EB628B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ED72D6"/>
    <w:multiLevelType w:val="hybridMultilevel"/>
    <w:tmpl w:val="DDC2F7EA"/>
    <w:lvl w:ilvl="0" w:tplc="F760E42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A6C584C"/>
    <w:multiLevelType w:val="hybridMultilevel"/>
    <w:tmpl w:val="4EB628B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6"/>
  </w:num>
  <w:num w:numId="3">
    <w:abstractNumId w:val="5"/>
  </w:num>
  <w:num w:numId="4">
    <w:abstractNumId w:val="9"/>
  </w:num>
  <w:num w:numId="5">
    <w:abstractNumId w:val="25"/>
  </w:num>
  <w:num w:numId="6">
    <w:abstractNumId w:val="14"/>
  </w:num>
  <w:num w:numId="7">
    <w:abstractNumId w:val="13"/>
  </w:num>
  <w:num w:numId="8">
    <w:abstractNumId w:val="22"/>
  </w:num>
  <w:num w:numId="9">
    <w:abstractNumId w:val="19"/>
  </w:num>
  <w:num w:numId="10">
    <w:abstractNumId w:val="18"/>
  </w:num>
  <w:num w:numId="11">
    <w:abstractNumId w:val="15"/>
  </w:num>
  <w:num w:numId="12">
    <w:abstractNumId w:val="6"/>
  </w:num>
  <w:num w:numId="13">
    <w:abstractNumId w:val="4"/>
  </w:num>
  <w:num w:numId="14">
    <w:abstractNumId w:val="0"/>
  </w:num>
  <w:num w:numId="15">
    <w:abstractNumId w:val="16"/>
  </w:num>
  <w:num w:numId="16">
    <w:abstractNumId w:val="8"/>
  </w:num>
  <w:num w:numId="17">
    <w:abstractNumId w:val="27"/>
  </w:num>
  <w:num w:numId="18">
    <w:abstractNumId w:val="29"/>
  </w:num>
  <w:num w:numId="19">
    <w:abstractNumId w:val="11"/>
  </w:num>
  <w:num w:numId="20">
    <w:abstractNumId w:val="24"/>
  </w:num>
  <w:num w:numId="21">
    <w:abstractNumId w:val="20"/>
  </w:num>
  <w:num w:numId="22">
    <w:abstractNumId w:val="3"/>
  </w:num>
  <w:num w:numId="23">
    <w:abstractNumId w:val="23"/>
  </w:num>
  <w:num w:numId="24">
    <w:abstractNumId w:val="1"/>
  </w:num>
  <w:num w:numId="25">
    <w:abstractNumId w:val="10"/>
  </w:num>
  <w:num w:numId="26">
    <w:abstractNumId w:val="28"/>
  </w:num>
  <w:num w:numId="27">
    <w:abstractNumId w:val="12"/>
  </w:num>
  <w:num w:numId="28">
    <w:abstractNumId w:val="21"/>
  </w:num>
  <w:num w:numId="29">
    <w:abstractNumId w:val="17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486"/>
    <w:rsid w:val="00014F96"/>
    <w:rsid w:val="00016484"/>
    <w:rsid w:val="00025CAA"/>
    <w:rsid w:val="00054E81"/>
    <w:rsid w:val="00055E8B"/>
    <w:rsid w:val="00070E6C"/>
    <w:rsid w:val="00073B8A"/>
    <w:rsid w:val="00087765"/>
    <w:rsid w:val="000928F0"/>
    <w:rsid w:val="00094E66"/>
    <w:rsid w:val="000956F2"/>
    <w:rsid w:val="000A1B62"/>
    <w:rsid w:val="000B01C5"/>
    <w:rsid w:val="000B1B57"/>
    <w:rsid w:val="000C19C6"/>
    <w:rsid w:val="000C567A"/>
    <w:rsid w:val="000C7B7B"/>
    <w:rsid w:val="000D4FAF"/>
    <w:rsid w:val="000E14E9"/>
    <w:rsid w:val="000E500A"/>
    <w:rsid w:val="000F1114"/>
    <w:rsid w:val="000F3874"/>
    <w:rsid w:val="000F38AA"/>
    <w:rsid w:val="00103C61"/>
    <w:rsid w:val="0012326F"/>
    <w:rsid w:val="00126205"/>
    <w:rsid w:val="001278B1"/>
    <w:rsid w:val="00141F53"/>
    <w:rsid w:val="00153B02"/>
    <w:rsid w:val="001566A0"/>
    <w:rsid w:val="001579CD"/>
    <w:rsid w:val="00170B14"/>
    <w:rsid w:val="00190414"/>
    <w:rsid w:val="00190803"/>
    <w:rsid w:val="00193EC2"/>
    <w:rsid w:val="00195B15"/>
    <w:rsid w:val="001A014E"/>
    <w:rsid w:val="001A05F6"/>
    <w:rsid w:val="001A2B8A"/>
    <w:rsid w:val="001A3C08"/>
    <w:rsid w:val="001A696F"/>
    <w:rsid w:val="001B2CD8"/>
    <w:rsid w:val="001B7658"/>
    <w:rsid w:val="001C31C0"/>
    <w:rsid w:val="001C6005"/>
    <w:rsid w:val="001E16A8"/>
    <w:rsid w:val="001E21B0"/>
    <w:rsid w:val="001E4464"/>
    <w:rsid w:val="001E60DB"/>
    <w:rsid w:val="001F277E"/>
    <w:rsid w:val="001F7900"/>
    <w:rsid w:val="00206E72"/>
    <w:rsid w:val="00215255"/>
    <w:rsid w:val="00230086"/>
    <w:rsid w:val="0023472B"/>
    <w:rsid w:val="0025277F"/>
    <w:rsid w:val="00252DFA"/>
    <w:rsid w:val="00261743"/>
    <w:rsid w:val="002714BF"/>
    <w:rsid w:val="0028163C"/>
    <w:rsid w:val="00282D53"/>
    <w:rsid w:val="002905E6"/>
    <w:rsid w:val="0029068C"/>
    <w:rsid w:val="0029705D"/>
    <w:rsid w:val="002A2FFD"/>
    <w:rsid w:val="002A58FA"/>
    <w:rsid w:val="002B351B"/>
    <w:rsid w:val="002B58E0"/>
    <w:rsid w:val="002C419B"/>
    <w:rsid w:val="002D2715"/>
    <w:rsid w:val="002E4684"/>
    <w:rsid w:val="002E586E"/>
    <w:rsid w:val="002F3D7D"/>
    <w:rsid w:val="00301EE8"/>
    <w:rsid w:val="00302746"/>
    <w:rsid w:val="0031314F"/>
    <w:rsid w:val="00314A60"/>
    <w:rsid w:val="003311F6"/>
    <w:rsid w:val="00331BB1"/>
    <w:rsid w:val="00342975"/>
    <w:rsid w:val="00342E04"/>
    <w:rsid w:val="0034381B"/>
    <w:rsid w:val="003475DA"/>
    <w:rsid w:val="0035321B"/>
    <w:rsid w:val="003532F9"/>
    <w:rsid w:val="003533EC"/>
    <w:rsid w:val="00354B5E"/>
    <w:rsid w:val="0036376A"/>
    <w:rsid w:val="003827CC"/>
    <w:rsid w:val="00383317"/>
    <w:rsid w:val="003862CB"/>
    <w:rsid w:val="00387D03"/>
    <w:rsid w:val="003D2C43"/>
    <w:rsid w:val="003D3CF9"/>
    <w:rsid w:val="003D4722"/>
    <w:rsid w:val="003E14CD"/>
    <w:rsid w:val="003F6DD8"/>
    <w:rsid w:val="004061CB"/>
    <w:rsid w:val="0041469C"/>
    <w:rsid w:val="004162CB"/>
    <w:rsid w:val="00425A98"/>
    <w:rsid w:val="004351D5"/>
    <w:rsid w:val="00465CD1"/>
    <w:rsid w:val="0046732A"/>
    <w:rsid w:val="004701AC"/>
    <w:rsid w:val="0047024F"/>
    <w:rsid w:val="00472386"/>
    <w:rsid w:val="00477E03"/>
    <w:rsid w:val="00482785"/>
    <w:rsid w:val="00492CFB"/>
    <w:rsid w:val="004961C1"/>
    <w:rsid w:val="004A02F4"/>
    <w:rsid w:val="004A362B"/>
    <w:rsid w:val="004B5E60"/>
    <w:rsid w:val="004B7BEB"/>
    <w:rsid w:val="004D13B0"/>
    <w:rsid w:val="004D1B58"/>
    <w:rsid w:val="004D6FA3"/>
    <w:rsid w:val="004F0081"/>
    <w:rsid w:val="00500E56"/>
    <w:rsid w:val="00502C76"/>
    <w:rsid w:val="00512D25"/>
    <w:rsid w:val="00513CAE"/>
    <w:rsid w:val="00515DD1"/>
    <w:rsid w:val="00521702"/>
    <w:rsid w:val="005261A8"/>
    <w:rsid w:val="00540921"/>
    <w:rsid w:val="00541EC2"/>
    <w:rsid w:val="00546B7B"/>
    <w:rsid w:val="00552E5A"/>
    <w:rsid w:val="005615A0"/>
    <w:rsid w:val="005674DC"/>
    <w:rsid w:val="005736D5"/>
    <w:rsid w:val="00575B2A"/>
    <w:rsid w:val="00576106"/>
    <w:rsid w:val="0058314B"/>
    <w:rsid w:val="005A02D1"/>
    <w:rsid w:val="005A7C9D"/>
    <w:rsid w:val="005D7BF8"/>
    <w:rsid w:val="005F696E"/>
    <w:rsid w:val="00601210"/>
    <w:rsid w:val="0061446D"/>
    <w:rsid w:val="00620761"/>
    <w:rsid w:val="00625719"/>
    <w:rsid w:val="00647DCF"/>
    <w:rsid w:val="00652D12"/>
    <w:rsid w:val="0065543A"/>
    <w:rsid w:val="006709EA"/>
    <w:rsid w:val="00681A9B"/>
    <w:rsid w:val="0068665F"/>
    <w:rsid w:val="00691D20"/>
    <w:rsid w:val="00692AEA"/>
    <w:rsid w:val="006931A3"/>
    <w:rsid w:val="0069470F"/>
    <w:rsid w:val="00697635"/>
    <w:rsid w:val="006A7B1D"/>
    <w:rsid w:val="006B5B1E"/>
    <w:rsid w:val="006C602F"/>
    <w:rsid w:val="006E2DDE"/>
    <w:rsid w:val="006F0571"/>
    <w:rsid w:val="006F1F5B"/>
    <w:rsid w:val="006F397F"/>
    <w:rsid w:val="006F4D2A"/>
    <w:rsid w:val="00700981"/>
    <w:rsid w:val="00721F82"/>
    <w:rsid w:val="00722061"/>
    <w:rsid w:val="00724FD7"/>
    <w:rsid w:val="00747221"/>
    <w:rsid w:val="00751980"/>
    <w:rsid w:val="0075691B"/>
    <w:rsid w:val="00763E7C"/>
    <w:rsid w:val="00770EA2"/>
    <w:rsid w:val="00776CB8"/>
    <w:rsid w:val="007854FF"/>
    <w:rsid w:val="00785AC5"/>
    <w:rsid w:val="00785E15"/>
    <w:rsid w:val="00786739"/>
    <w:rsid w:val="0079110B"/>
    <w:rsid w:val="007967E7"/>
    <w:rsid w:val="007971F9"/>
    <w:rsid w:val="007B19CF"/>
    <w:rsid w:val="007B562A"/>
    <w:rsid w:val="007B5E05"/>
    <w:rsid w:val="007C0262"/>
    <w:rsid w:val="007D114D"/>
    <w:rsid w:val="008038E5"/>
    <w:rsid w:val="00815E8E"/>
    <w:rsid w:val="008228F0"/>
    <w:rsid w:val="00823B88"/>
    <w:rsid w:val="00831266"/>
    <w:rsid w:val="00835C86"/>
    <w:rsid w:val="00835D0D"/>
    <w:rsid w:val="00845AFA"/>
    <w:rsid w:val="00847D25"/>
    <w:rsid w:val="00854FF1"/>
    <w:rsid w:val="00863895"/>
    <w:rsid w:val="00865A96"/>
    <w:rsid w:val="0086759A"/>
    <w:rsid w:val="00884E18"/>
    <w:rsid w:val="008873A8"/>
    <w:rsid w:val="00890B12"/>
    <w:rsid w:val="00890FC7"/>
    <w:rsid w:val="00892C44"/>
    <w:rsid w:val="008A2D5D"/>
    <w:rsid w:val="008E13C4"/>
    <w:rsid w:val="008E7153"/>
    <w:rsid w:val="008F16D5"/>
    <w:rsid w:val="008F2F7F"/>
    <w:rsid w:val="00904D70"/>
    <w:rsid w:val="00904D7A"/>
    <w:rsid w:val="00906B71"/>
    <w:rsid w:val="00912BA8"/>
    <w:rsid w:val="00916E3A"/>
    <w:rsid w:val="0092215B"/>
    <w:rsid w:val="0093091D"/>
    <w:rsid w:val="009375EC"/>
    <w:rsid w:val="00961075"/>
    <w:rsid w:val="0096336A"/>
    <w:rsid w:val="00974D8F"/>
    <w:rsid w:val="0097633C"/>
    <w:rsid w:val="009764BC"/>
    <w:rsid w:val="0098205E"/>
    <w:rsid w:val="00983928"/>
    <w:rsid w:val="00984E83"/>
    <w:rsid w:val="00991EAE"/>
    <w:rsid w:val="00994CF8"/>
    <w:rsid w:val="00995DA8"/>
    <w:rsid w:val="00997867"/>
    <w:rsid w:val="009A706A"/>
    <w:rsid w:val="009B50FD"/>
    <w:rsid w:val="009B5395"/>
    <w:rsid w:val="009B729F"/>
    <w:rsid w:val="009B7906"/>
    <w:rsid w:val="009C181B"/>
    <w:rsid w:val="009C1FA7"/>
    <w:rsid w:val="009C36A3"/>
    <w:rsid w:val="009C5382"/>
    <w:rsid w:val="009D07E1"/>
    <w:rsid w:val="009D5055"/>
    <w:rsid w:val="009E6BB5"/>
    <w:rsid w:val="00A02CA5"/>
    <w:rsid w:val="00A1067D"/>
    <w:rsid w:val="00A11771"/>
    <w:rsid w:val="00A1177E"/>
    <w:rsid w:val="00A170B1"/>
    <w:rsid w:val="00A22CF0"/>
    <w:rsid w:val="00A3469E"/>
    <w:rsid w:val="00A53FC2"/>
    <w:rsid w:val="00A64312"/>
    <w:rsid w:val="00A67B25"/>
    <w:rsid w:val="00A738DD"/>
    <w:rsid w:val="00A73F17"/>
    <w:rsid w:val="00A76DDC"/>
    <w:rsid w:val="00A84486"/>
    <w:rsid w:val="00A86B6F"/>
    <w:rsid w:val="00A90E7B"/>
    <w:rsid w:val="00A9210C"/>
    <w:rsid w:val="00A963D9"/>
    <w:rsid w:val="00AA2A19"/>
    <w:rsid w:val="00AA4F0F"/>
    <w:rsid w:val="00AB237B"/>
    <w:rsid w:val="00AB3012"/>
    <w:rsid w:val="00AB64F6"/>
    <w:rsid w:val="00AC3BE9"/>
    <w:rsid w:val="00AF5F45"/>
    <w:rsid w:val="00B042D7"/>
    <w:rsid w:val="00B214CE"/>
    <w:rsid w:val="00B220D2"/>
    <w:rsid w:val="00B22BAF"/>
    <w:rsid w:val="00B22CEC"/>
    <w:rsid w:val="00B23F62"/>
    <w:rsid w:val="00B367AC"/>
    <w:rsid w:val="00B405E1"/>
    <w:rsid w:val="00B41721"/>
    <w:rsid w:val="00B476D3"/>
    <w:rsid w:val="00B5352F"/>
    <w:rsid w:val="00B53FA9"/>
    <w:rsid w:val="00B76231"/>
    <w:rsid w:val="00B92CD0"/>
    <w:rsid w:val="00B971D7"/>
    <w:rsid w:val="00BA206D"/>
    <w:rsid w:val="00BA786E"/>
    <w:rsid w:val="00BB4D6F"/>
    <w:rsid w:val="00BC0876"/>
    <w:rsid w:val="00BD0795"/>
    <w:rsid w:val="00BD543D"/>
    <w:rsid w:val="00BE3518"/>
    <w:rsid w:val="00BF4C14"/>
    <w:rsid w:val="00C11CFC"/>
    <w:rsid w:val="00C133D8"/>
    <w:rsid w:val="00C374B1"/>
    <w:rsid w:val="00C55A63"/>
    <w:rsid w:val="00C6094E"/>
    <w:rsid w:val="00C705A2"/>
    <w:rsid w:val="00C75B30"/>
    <w:rsid w:val="00C820F2"/>
    <w:rsid w:val="00C83709"/>
    <w:rsid w:val="00CA67E7"/>
    <w:rsid w:val="00CB175A"/>
    <w:rsid w:val="00CD4244"/>
    <w:rsid w:val="00CE054A"/>
    <w:rsid w:val="00CE4422"/>
    <w:rsid w:val="00CE5131"/>
    <w:rsid w:val="00CF0C2C"/>
    <w:rsid w:val="00D1038A"/>
    <w:rsid w:val="00D1216B"/>
    <w:rsid w:val="00D15281"/>
    <w:rsid w:val="00D20E03"/>
    <w:rsid w:val="00D2229C"/>
    <w:rsid w:val="00D22BAB"/>
    <w:rsid w:val="00D267D5"/>
    <w:rsid w:val="00D275BA"/>
    <w:rsid w:val="00D32F23"/>
    <w:rsid w:val="00D4012A"/>
    <w:rsid w:val="00D40B30"/>
    <w:rsid w:val="00D47298"/>
    <w:rsid w:val="00D5068D"/>
    <w:rsid w:val="00D52D16"/>
    <w:rsid w:val="00D53D7C"/>
    <w:rsid w:val="00D646DD"/>
    <w:rsid w:val="00D64E7E"/>
    <w:rsid w:val="00D6658A"/>
    <w:rsid w:val="00D76A8E"/>
    <w:rsid w:val="00D76E0F"/>
    <w:rsid w:val="00D81589"/>
    <w:rsid w:val="00D8750A"/>
    <w:rsid w:val="00D9368A"/>
    <w:rsid w:val="00DA031B"/>
    <w:rsid w:val="00DA6327"/>
    <w:rsid w:val="00DB511A"/>
    <w:rsid w:val="00DD0D5B"/>
    <w:rsid w:val="00DE0210"/>
    <w:rsid w:val="00DF1584"/>
    <w:rsid w:val="00DF2FD5"/>
    <w:rsid w:val="00E04052"/>
    <w:rsid w:val="00E134A0"/>
    <w:rsid w:val="00E150F5"/>
    <w:rsid w:val="00E3576E"/>
    <w:rsid w:val="00E45979"/>
    <w:rsid w:val="00E61EAF"/>
    <w:rsid w:val="00E7198D"/>
    <w:rsid w:val="00E76FAD"/>
    <w:rsid w:val="00E82934"/>
    <w:rsid w:val="00E833A8"/>
    <w:rsid w:val="00EB0342"/>
    <w:rsid w:val="00EB0B02"/>
    <w:rsid w:val="00EB6034"/>
    <w:rsid w:val="00ED0082"/>
    <w:rsid w:val="00ED2DC8"/>
    <w:rsid w:val="00ED7EDE"/>
    <w:rsid w:val="00EE0FA5"/>
    <w:rsid w:val="00EE23FA"/>
    <w:rsid w:val="00EE30AB"/>
    <w:rsid w:val="00EE7FF0"/>
    <w:rsid w:val="00EF3CCC"/>
    <w:rsid w:val="00EF70F5"/>
    <w:rsid w:val="00F32BF8"/>
    <w:rsid w:val="00F464B7"/>
    <w:rsid w:val="00F63947"/>
    <w:rsid w:val="00F64715"/>
    <w:rsid w:val="00F657D4"/>
    <w:rsid w:val="00F93960"/>
    <w:rsid w:val="00F95E55"/>
    <w:rsid w:val="00FA4449"/>
    <w:rsid w:val="00FB144F"/>
    <w:rsid w:val="00FB2248"/>
    <w:rsid w:val="00FB7CA1"/>
    <w:rsid w:val="00FE310E"/>
    <w:rsid w:val="00FF49AD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570AA1"/>
  <w15:chartTrackingRefBased/>
  <w15:docId w15:val="{7B6440F1-338D-4052-A76D-1323A069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67E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B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3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4486"/>
    <w:pPr>
      <w:ind w:left="720"/>
      <w:contextualSpacing/>
    </w:pPr>
  </w:style>
  <w:style w:type="character" w:styleId="Hipercze">
    <w:name w:val="Hyperlink"/>
    <w:uiPriority w:val="99"/>
    <w:unhideWhenUsed/>
    <w:rsid w:val="00A84486"/>
    <w:rPr>
      <w:color w:val="0000FF"/>
      <w:u w:val="single"/>
    </w:rPr>
  </w:style>
  <w:style w:type="table" w:styleId="Tabela-Siatka">
    <w:name w:val="Table Grid"/>
    <w:basedOn w:val="Standardowy"/>
    <w:uiPriority w:val="39"/>
    <w:rsid w:val="00A84486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84486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005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5255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255"/>
    <w:rPr>
      <w:rFonts w:ascii="Calibri" w:eastAsia="Calibri" w:hAnsi="Calibr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7BF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134A0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AB2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B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E446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3D9"/>
    <w:rPr>
      <w:rFonts w:asciiTheme="majorHAnsi" w:eastAsiaTheme="majorEastAsia" w:hAnsiTheme="majorHAnsi" w:cstheme="majorBidi"/>
      <w:color w:val="2E74B5" w:themeColor="accent1" w:themeShade="B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4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534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Grzesiuk Magdalena</cp:lastModifiedBy>
  <cp:revision>339</cp:revision>
  <cp:lastPrinted>2025-03-12T07:38:00Z</cp:lastPrinted>
  <dcterms:created xsi:type="dcterms:W3CDTF">2026-07-03T04:58:00Z</dcterms:created>
  <dcterms:modified xsi:type="dcterms:W3CDTF">2026-10-23T09:52:00Z</dcterms:modified>
</cp:coreProperties>
</file>