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081AC" w14:textId="77777777" w:rsidR="00C33E7B" w:rsidRDefault="00C33E7B">
      <w:pPr>
        <w:spacing w:after="0" w:line="240" w:lineRule="auto"/>
        <w:ind w:right="-1"/>
        <w:rPr>
          <w:rFonts w:ascii="Times New Roman" w:hAnsi="Times New Roman"/>
          <w:b/>
        </w:rPr>
      </w:pPr>
    </w:p>
    <w:p w14:paraId="25BB91B5" w14:textId="77777777" w:rsidR="00C33E7B" w:rsidRDefault="00C33E7B">
      <w:pPr>
        <w:sectPr w:rsidR="00C33E7B">
          <w:headerReference w:type="even" r:id="rId7"/>
          <w:headerReference w:type="default" r:id="rId8"/>
          <w:headerReference w:type="first" r:id="rId9"/>
          <w:pgSz w:w="11906" w:h="16838"/>
          <w:pgMar w:top="766" w:right="991" w:bottom="567" w:left="1418" w:header="709" w:footer="0" w:gutter="0"/>
          <w:cols w:space="708"/>
          <w:formProt w:val="0"/>
          <w:docGrid w:linePitch="360"/>
        </w:sectPr>
      </w:pPr>
    </w:p>
    <w:p w14:paraId="27D187A6" w14:textId="0BACD145" w:rsidR="00C33E7B" w:rsidRDefault="000E5640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</w:t>
      </w:r>
      <w:r w:rsidR="003C226B">
        <w:rPr>
          <w:rFonts w:ascii="Times New Roman" w:hAnsi="Times New Roman"/>
          <w:b/>
          <w:sz w:val="20"/>
          <w:szCs w:val="20"/>
        </w:rPr>
        <w:t>ałącznik nr 1 do zapytania ofertowego</w:t>
      </w:r>
    </w:p>
    <w:p w14:paraId="7FE4F391" w14:textId="6590CF99" w:rsidR="0073353D" w:rsidRDefault="00E73D16">
      <w:pPr>
        <w:spacing w:after="0" w:line="259" w:lineRule="auto"/>
        <w:jc w:val="right"/>
        <w:rPr>
          <w:rFonts w:ascii="Times New Roman" w:eastAsia="Times New Roman" w:hAnsi="Times New Roman"/>
          <w:sz w:val="20"/>
          <w:szCs w:val="24"/>
          <w:u w:val="single"/>
          <w:lang w:eastAsia="pl-PL"/>
        </w:rPr>
      </w:pPr>
      <w:r>
        <w:rPr>
          <w:rFonts w:ascii="Times New Roman" w:hAnsi="Times New Roman"/>
          <w:b/>
          <w:sz w:val="20"/>
          <w:szCs w:val="20"/>
        </w:rPr>
        <w:t>na doradztwo</w:t>
      </w:r>
      <w:r w:rsidR="00647ADD">
        <w:rPr>
          <w:rFonts w:ascii="Times New Roman" w:hAnsi="Times New Roman"/>
          <w:b/>
          <w:sz w:val="20"/>
          <w:szCs w:val="20"/>
        </w:rPr>
        <w:t xml:space="preserve"> ADR DGSA z dnia 10</w:t>
      </w:r>
      <w:r w:rsidR="0073353D">
        <w:rPr>
          <w:rFonts w:ascii="Times New Roman" w:hAnsi="Times New Roman"/>
          <w:b/>
          <w:sz w:val="20"/>
          <w:szCs w:val="20"/>
        </w:rPr>
        <w:t>.03.202</w:t>
      </w:r>
      <w:r w:rsidR="00B53FA1">
        <w:rPr>
          <w:rFonts w:ascii="Times New Roman" w:hAnsi="Times New Roman"/>
          <w:b/>
          <w:sz w:val="20"/>
          <w:szCs w:val="20"/>
        </w:rPr>
        <w:t>6</w:t>
      </w:r>
      <w:bookmarkStart w:id="0" w:name="_GoBack"/>
      <w:bookmarkEnd w:id="0"/>
      <w:r w:rsidR="0073353D">
        <w:rPr>
          <w:rFonts w:ascii="Times New Roman" w:hAnsi="Times New Roman"/>
          <w:b/>
          <w:sz w:val="20"/>
          <w:szCs w:val="20"/>
        </w:rPr>
        <w:t xml:space="preserve"> r.</w:t>
      </w:r>
    </w:p>
    <w:p w14:paraId="2C4DBC4E" w14:textId="77777777" w:rsidR="00C33E7B" w:rsidRDefault="00C33E7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A090566" w14:textId="77777777" w:rsidR="00C33E7B" w:rsidRDefault="00C33E7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3720DF5D" w14:textId="77777777" w:rsidR="00C33E7B" w:rsidRDefault="00C33E7B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0325CD4D" w14:textId="77777777" w:rsidR="00C33E7B" w:rsidRDefault="00C33E7B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5C41C6A2" w14:textId="77777777" w:rsidR="00C33E7B" w:rsidRDefault="003C22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626E0F84" w14:textId="77777777" w:rsidR="00C33E7B" w:rsidRDefault="003C226B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miejscowość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      data</w:t>
      </w:r>
    </w:p>
    <w:p w14:paraId="3356238E" w14:textId="77777777" w:rsidR="00C33E7B" w:rsidRDefault="003C226B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0A9EC7F2" w14:textId="35608DEB" w:rsidR="00C33E7B" w:rsidRDefault="000E5640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</w:t>
      </w:r>
      <w:r w:rsidR="003C226B">
        <w:rPr>
          <w:rFonts w:ascii="Times New Roman" w:hAnsi="Times New Roman"/>
          <w:sz w:val="18"/>
          <w:szCs w:val="24"/>
        </w:rPr>
        <w:t>azwa, adres i dane kontaktowe oferenta</w:t>
      </w:r>
    </w:p>
    <w:p w14:paraId="08693BBA" w14:textId="77777777" w:rsidR="00C33E7B" w:rsidRDefault="00C33E7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4824F383" w14:textId="77777777" w:rsidR="00C33E7B" w:rsidRDefault="003C226B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4C9EB11F" w14:textId="1150035C" w:rsidR="00C33E7B" w:rsidRDefault="003C226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dot. </w:t>
      </w:r>
      <w:r w:rsidR="007E05F5" w:rsidRPr="004C059F">
        <w:rPr>
          <w:rFonts w:ascii="Times New Roman" w:hAnsi="Times New Roman"/>
        </w:rPr>
        <w:t>„Doradztwa ds. bezpieczeństwa w transporcie towarów niebezpiecznych – doradztwo DGSA ”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7EFDC581" w14:textId="77777777" w:rsidR="00C33E7B" w:rsidRDefault="00C33E7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26A52B5" w14:textId="4A734263" w:rsidR="00AF585C" w:rsidRPr="000E5640" w:rsidRDefault="007E05F5" w:rsidP="009E0553">
      <w:pPr>
        <w:spacing w:after="120" w:line="240" w:lineRule="auto"/>
        <w:ind w:right="108"/>
        <w:jc w:val="both"/>
        <w:rPr>
          <w:rFonts w:ascii="Times New Roman" w:hAnsi="Times New Roman"/>
          <w:b/>
          <w:bCs/>
          <w:sz w:val="24"/>
          <w:szCs w:val="24"/>
        </w:rPr>
      </w:pPr>
      <w:r w:rsidRPr="004C059F">
        <w:rPr>
          <w:rFonts w:ascii="Times New Roman" w:hAnsi="Times New Roman"/>
        </w:rPr>
        <w:t>„Doradztwa ds. bezpieczeństwa w transporcie towarów niebezpiecznych – doradztwo DGSA ”</w:t>
      </w:r>
      <w:r w:rsidR="00AF585C" w:rsidRPr="000E5640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3"/>
        <w:gridCol w:w="3568"/>
        <w:gridCol w:w="710"/>
        <w:gridCol w:w="1559"/>
        <w:gridCol w:w="709"/>
        <w:gridCol w:w="1275"/>
        <w:gridCol w:w="1417"/>
      </w:tblGrid>
      <w:tr w:rsidR="00C33E7B" w14:paraId="5138097C" w14:textId="77777777" w:rsidTr="000E5640">
        <w:trPr>
          <w:trHeight w:val="45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990F" w14:textId="77777777" w:rsidR="00C33E7B" w:rsidRDefault="003C2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EB601" w14:textId="77777777" w:rsidR="00C33E7B" w:rsidRDefault="003C2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313D" w14:textId="77777777" w:rsidR="00C33E7B" w:rsidRDefault="003C2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2A1B7" w14:textId="77777777" w:rsidR="00C33E7B" w:rsidRDefault="003C2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Cena jednostkowa netto (zł)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2B7EF" w14:textId="77777777" w:rsidR="00C33E7B" w:rsidRDefault="003C2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11271482" w14:textId="77777777" w:rsidR="00C33E7B" w:rsidRDefault="003C2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A7A0C" w14:textId="77777777" w:rsidR="00C33E7B" w:rsidRDefault="003C2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netto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E863" w14:textId="77777777" w:rsidR="00C33E7B" w:rsidRDefault="003C2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Wartość brutto (zł)</w:t>
            </w:r>
          </w:p>
        </w:tc>
      </w:tr>
      <w:tr w:rsidR="009E0553" w14:paraId="557BCD8C" w14:textId="77777777" w:rsidTr="000E5640">
        <w:trPr>
          <w:trHeight w:val="39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CD0F" w14:textId="284A2AC8" w:rsidR="009E0553" w:rsidRDefault="009E0553" w:rsidP="009E0553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eastAsia="Calibri" w:hAnsi="Times New Roman"/>
              </w:rPr>
              <w:t>1.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5C85" w14:textId="18FE4FC7" w:rsidR="009E0553" w:rsidRDefault="007E05F5" w:rsidP="00647ADD">
            <w:pPr>
              <w:spacing w:after="0"/>
              <w:rPr>
                <w:sz w:val="20"/>
              </w:rPr>
            </w:pPr>
            <w:r w:rsidRPr="007E05F5">
              <w:rPr>
                <w:rFonts w:ascii="Times New Roman" w:hAnsi="Times New Roman"/>
                <w:sz w:val="20"/>
              </w:rPr>
              <w:t>Pełnienie na rzecz Nadbużańskiego Oddziału Straży Granic</w:t>
            </w:r>
            <w:r>
              <w:rPr>
                <w:rFonts w:ascii="Times New Roman" w:hAnsi="Times New Roman"/>
                <w:sz w:val="20"/>
              </w:rPr>
              <w:t>znej</w:t>
            </w:r>
            <w:r>
              <w:rPr>
                <w:rFonts w:ascii="Times New Roman" w:hAnsi="Times New Roman"/>
                <w:sz w:val="20"/>
              </w:rPr>
              <w:br/>
              <w:t>w Chełmie, funkcji Doradcy</w:t>
            </w:r>
            <w:r>
              <w:rPr>
                <w:rFonts w:ascii="Times New Roman" w:hAnsi="Times New Roman"/>
                <w:sz w:val="20"/>
              </w:rPr>
              <w:br/>
            </w:r>
            <w:r w:rsidRPr="007E05F5">
              <w:rPr>
                <w:rFonts w:ascii="Times New Roman" w:hAnsi="Times New Roman"/>
                <w:sz w:val="20"/>
              </w:rPr>
              <w:t>ds. bezpieczeństwa w transporcie towarów niebezpiecznych w terminie 01.04.202</w:t>
            </w:r>
            <w:r w:rsidR="00647ADD">
              <w:rPr>
                <w:rFonts w:ascii="Times New Roman" w:hAnsi="Times New Roman"/>
                <w:sz w:val="20"/>
              </w:rPr>
              <w:t>6</w:t>
            </w:r>
            <w:r w:rsidRPr="007E05F5">
              <w:rPr>
                <w:rFonts w:ascii="Times New Roman" w:hAnsi="Times New Roman"/>
                <w:sz w:val="20"/>
              </w:rPr>
              <w:t xml:space="preserve"> ÷ 31.03.202</w:t>
            </w:r>
            <w:r w:rsidR="00647ADD">
              <w:rPr>
                <w:rFonts w:ascii="Times New Roman" w:hAnsi="Times New Roman"/>
                <w:sz w:val="20"/>
              </w:rPr>
              <w:t>7</w:t>
            </w:r>
            <w:r w:rsidRPr="007E05F5">
              <w:rPr>
                <w:rFonts w:ascii="Times New Roman" w:hAnsi="Times New Roman"/>
                <w:sz w:val="20"/>
              </w:rPr>
              <w:t xml:space="preserve"> roku. Szczegółowe obowiązki Doradcy wynikają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7E05F5">
              <w:rPr>
                <w:rFonts w:ascii="Times New Roman" w:hAnsi="Times New Roman"/>
                <w:sz w:val="20"/>
              </w:rPr>
              <w:t>z punktu 1.8.3.3 Umowy ADR oraz art. 14 ust. 2, art. 40 i a</w:t>
            </w:r>
            <w:r>
              <w:rPr>
                <w:rFonts w:ascii="Times New Roman" w:hAnsi="Times New Roman"/>
                <w:sz w:val="20"/>
              </w:rPr>
              <w:t xml:space="preserve">rt. 41 ust. 1 Ustawy </w:t>
            </w:r>
            <w:r w:rsidRPr="007E05F5">
              <w:rPr>
                <w:rFonts w:ascii="Times New Roman" w:hAnsi="Times New Roman"/>
                <w:sz w:val="20"/>
              </w:rPr>
              <w:t>z dnia</w:t>
            </w:r>
            <w:r>
              <w:rPr>
                <w:rFonts w:ascii="Times New Roman" w:hAnsi="Times New Roman"/>
                <w:sz w:val="20"/>
              </w:rPr>
              <w:t xml:space="preserve"> 19 sierpnia 2011 r.</w:t>
            </w:r>
            <w:r>
              <w:rPr>
                <w:rFonts w:ascii="Times New Roman" w:hAnsi="Times New Roman"/>
                <w:sz w:val="20"/>
              </w:rPr>
              <w:br/>
            </w:r>
            <w:r w:rsidRPr="007E05F5">
              <w:rPr>
                <w:rFonts w:ascii="Times New Roman" w:hAnsi="Times New Roman"/>
                <w:sz w:val="20"/>
              </w:rPr>
              <w:t>o przewozie towarów niebezpiecznych (Dz. U. Z 2016 roku</w:t>
            </w:r>
            <w:r>
              <w:rPr>
                <w:rFonts w:ascii="Times New Roman" w:hAnsi="Times New Roman"/>
                <w:sz w:val="20"/>
              </w:rPr>
              <w:t xml:space="preserve"> poz. 1834</w:t>
            </w:r>
            <w:r>
              <w:rPr>
                <w:rFonts w:ascii="Times New Roman" w:hAnsi="Times New Roman"/>
                <w:sz w:val="20"/>
              </w:rPr>
              <w:br/>
            </w:r>
            <w:r w:rsidRPr="007E05F5">
              <w:rPr>
                <w:rFonts w:ascii="Times New Roman" w:hAnsi="Times New Roman"/>
                <w:sz w:val="20"/>
              </w:rPr>
              <w:t>z późniejszymi zmianami).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21AFB" w14:textId="66A1675C" w:rsidR="009E0553" w:rsidRDefault="009E0553" w:rsidP="009E0553">
            <w:pPr>
              <w:pStyle w:val="Tekstwstpniesformatowany"/>
              <w:widowControl/>
              <w:tabs>
                <w:tab w:val="left" w:pos="6359"/>
              </w:tabs>
              <w:jc w:val="center"/>
              <w:rPr>
                <w:rFonts w:ascii="Liberation Serif" w:eastAsia="SimSun" w:hAnsi="Liberation Serif" w:cs="Mangal"/>
                <w:szCs w:val="24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1DFA9" w14:textId="77777777" w:rsidR="009E0553" w:rsidRDefault="009E0553" w:rsidP="009E05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0D05" w14:textId="77777777" w:rsidR="009E0553" w:rsidRDefault="009E0553" w:rsidP="009E05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63C40" w14:textId="77777777" w:rsidR="009E0553" w:rsidRDefault="009E0553" w:rsidP="009E05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24F60" w14:textId="77777777" w:rsidR="009E0553" w:rsidRDefault="009E0553" w:rsidP="009E05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3E7B" w14:paraId="1942DDEA" w14:textId="77777777" w:rsidTr="003C226B">
        <w:trPr>
          <w:trHeight w:val="512"/>
        </w:trPr>
        <w:tc>
          <w:tcPr>
            <w:tcW w:w="70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8FEF9" w14:textId="77777777" w:rsidR="00C33E7B" w:rsidRDefault="003C22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A5EEA" w14:textId="77777777" w:rsidR="00C33E7B" w:rsidRDefault="00C3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80349" w14:textId="77777777" w:rsidR="00C33E7B" w:rsidRDefault="00C3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13F50264" w14:textId="77777777" w:rsidR="00AF585C" w:rsidRDefault="00AF585C">
      <w:pPr>
        <w:spacing w:after="0" w:line="240" w:lineRule="auto"/>
        <w:ind w:left="426" w:right="-1"/>
        <w:jc w:val="both"/>
        <w:rPr>
          <w:rFonts w:ascii="Times New Roman" w:hAnsi="Times New Roman"/>
          <w:sz w:val="24"/>
          <w:szCs w:val="24"/>
        </w:rPr>
      </w:pPr>
    </w:p>
    <w:p w14:paraId="15D3FACE" w14:textId="4071C8C7" w:rsidR="00C33E7B" w:rsidRPr="007E05F5" w:rsidRDefault="003C226B">
      <w:pPr>
        <w:spacing w:after="0" w:line="36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Termin realizacji </w:t>
      </w:r>
      <w:r w:rsidRPr="007E05F5">
        <w:rPr>
          <w:rFonts w:ascii="Times New Roman" w:hAnsi="Times New Roman"/>
          <w:sz w:val="24"/>
          <w:szCs w:val="20"/>
        </w:rPr>
        <w:t xml:space="preserve">zamówienia: </w:t>
      </w:r>
      <w:r w:rsidR="007E05F5" w:rsidRPr="007E05F5">
        <w:rPr>
          <w:rFonts w:ascii="Times New Roman" w:hAnsi="Times New Roman"/>
          <w:bCs/>
          <w:sz w:val="24"/>
          <w:szCs w:val="20"/>
        </w:rPr>
        <w:t>………………………</w:t>
      </w:r>
    </w:p>
    <w:p w14:paraId="1A918320" w14:textId="51918599" w:rsidR="00C33E7B" w:rsidRPr="007E05F5" w:rsidRDefault="003C226B">
      <w:pPr>
        <w:spacing w:after="0" w:line="360" w:lineRule="auto"/>
        <w:rPr>
          <w:rFonts w:ascii="Times New Roman" w:hAnsi="Times New Roman"/>
          <w:sz w:val="24"/>
          <w:szCs w:val="20"/>
          <w:u w:val="single"/>
        </w:rPr>
      </w:pPr>
      <w:r w:rsidRPr="007E05F5">
        <w:rPr>
          <w:rFonts w:ascii="Times New Roman" w:hAnsi="Times New Roman"/>
          <w:sz w:val="24"/>
          <w:szCs w:val="20"/>
        </w:rPr>
        <w:t xml:space="preserve">Oferta ważna do: </w:t>
      </w:r>
      <w:r w:rsidR="007E05F5" w:rsidRPr="007E05F5">
        <w:rPr>
          <w:rFonts w:ascii="Times New Roman" w:hAnsi="Times New Roman"/>
          <w:sz w:val="24"/>
          <w:szCs w:val="20"/>
        </w:rPr>
        <w:t>…………………………………….</w:t>
      </w:r>
    </w:p>
    <w:p w14:paraId="45F48B9C" w14:textId="15EC9229" w:rsidR="007E05F5" w:rsidRPr="006E11E1" w:rsidRDefault="007E05F5" w:rsidP="007E05F5">
      <w:pPr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zawiera całkowity koszt realizacji usługi na terenie służbowej odpowiedzialności </w:t>
      </w:r>
      <w:r w:rsidRPr="006E11E1">
        <w:rPr>
          <w:rFonts w:ascii="Times New Roman" w:hAnsi="Times New Roman"/>
          <w:sz w:val="24"/>
          <w:szCs w:val="20"/>
        </w:rPr>
        <w:t xml:space="preserve"> Nadbużańskiego Oddziału Straży Granicznej w Chełmie</w:t>
      </w:r>
      <w:r>
        <w:rPr>
          <w:rFonts w:ascii="Times New Roman" w:hAnsi="Times New Roman"/>
          <w:sz w:val="24"/>
          <w:szCs w:val="20"/>
        </w:rPr>
        <w:t>, tj. cenę doradztwa wraz z kosztami dojazdów.</w:t>
      </w:r>
    </w:p>
    <w:p w14:paraId="1205CEED" w14:textId="77777777" w:rsidR="00C33E7B" w:rsidRDefault="00C33E7B">
      <w:pPr>
        <w:spacing w:after="0" w:line="240" w:lineRule="auto"/>
        <w:rPr>
          <w:rFonts w:ascii="Times New Roman" w:hAnsi="Times New Roman"/>
          <w:szCs w:val="20"/>
        </w:rPr>
      </w:pPr>
    </w:p>
    <w:p w14:paraId="03E00D21" w14:textId="77777777" w:rsidR="00C33E7B" w:rsidRDefault="00C33E7B">
      <w:pPr>
        <w:spacing w:after="0" w:line="240" w:lineRule="auto"/>
        <w:rPr>
          <w:rFonts w:ascii="Times New Roman" w:hAnsi="Times New Roman"/>
          <w:szCs w:val="20"/>
        </w:rPr>
      </w:pPr>
    </w:p>
    <w:p w14:paraId="456452DA" w14:textId="77777777" w:rsidR="00C33E7B" w:rsidRDefault="00C33E7B">
      <w:pPr>
        <w:spacing w:after="0" w:line="240" w:lineRule="auto"/>
        <w:rPr>
          <w:rFonts w:ascii="Times New Roman" w:hAnsi="Times New Roman"/>
          <w:szCs w:val="20"/>
        </w:rPr>
      </w:pPr>
    </w:p>
    <w:p w14:paraId="34CB40F3" w14:textId="77777777" w:rsidR="00C33E7B" w:rsidRDefault="00C33E7B">
      <w:pPr>
        <w:spacing w:after="0" w:line="240" w:lineRule="auto"/>
        <w:rPr>
          <w:rFonts w:ascii="Times New Roman" w:hAnsi="Times New Roman"/>
          <w:szCs w:val="20"/>
        </w:rPr>
      </w:pPr>
    </w:p>
    <w:p w14:paraId="74877640" w14:textId="77777777" w:rsidR="00C33E7B" w:rsidRDefault="00C33E7B">
      <w:pPr>
        <w:spacing w:after="0" w:line="240" w:lineRule="auto"/>
        <w:rPr>
          <w:rFonts w:ascii="Times New Roman" w:hAnsi="Times New Roman"/>
          <w:szCs w:val="20"/>
        </w:rPr>
      </w:pPr>
    </w:p>
    <w:p w14:paraId="0BD07C80" w14:textId="77777777" w:rsidR="00C33E7B" w:rsidRDefault="00C33E7B">
      <w:pPr>
        <w:spacing w:after="0" w:line="240" w:lineRule="auto"/>
        <w:rPr>
          <w:rFonts w:ascii="Times New Roman" w:hAnsi="Times New Roman"/>
          <w:szCs w:val="20"/>
        </w:rPr>
      </w:pPr>
    </w:p>
    <w:p w14:paraId="5844E8BB" w14:textId="77777777" w:rsidR="00C33E7B" w:rsidRDefault="00C33E7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6A12A8B" w14:textId="77777777" w:rsidR="00C33E7B" w:rsidRDefault="003C226B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 w14:paraId="4FEA03D1" w14:textId="56E1FB7D" w:rsidR="00C33E7B" w:rsidRDefault="000E5640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3C226B">
        <w:rPr>
          <w:rFonts w:ascii="Times New Roman" w:hAnsi="Times New Roman"/>
          <w:sz w:val="20"/>
          <w:szCs w:val="20"/>
        </w:rPr>
        <w:t xml:space="preserve">odpis osoby upoważnionej </w:t>
      </w:r>
    </w:p>
    <w:p w14:paraId="5FA1434A" w14:textId="77777777" w:rsidR="00C33E7B" w:rsidRDefault="00C33E7B">
      <w:pPr>
        <w:spacing w:after="160" w:line="259" w:lineRule="auto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p w14:paraId="489F49F8" w14:textId="77777777" w:rsidR="00C33E7B" w:rsidRDefault="00C33E7B">
      <w:pPr>
        <w:spacing w:after="160" w:line="259" w:lineRule="auto"/>
        <w:rPr>
          <w:rFonts w:ascii="Times New Roman" w:eastAsia="Times New Roman" w:hAnsi="Times New Roman"/>
          <w:b/>
          <w:sz w:val="20"/>
          <w:szCs w:val="24"/>
          <w:lang w:eastAsia="pl-PL"/>
        </w:rPr>
      </w:pPr>
    </w:p>
    <w:sectPr w:rsidR="00C33E7B">
      <w:type w:val="continuous"/>
      <w:pgSz w:w="11906" w:h="16838"/>
      <w:pgMar w:top="766" w:right="991" w:bottom="567" w:left="1418" w:header="709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95DEB" w14:textId="77777777" w:rsidR="00075F9A" w:rsidRDefault="00075F9A">
      <w:pPr>
        <w:spacing w:after="0" w:line="240" w:lineRule="auto"/>
      </w:pPr>
      <w:r>
        <w:separator/>
      </w:r>
    </w:p>
  </w:endnote>
  <w:endnote w:type="continuationSeparator" w:id="0">
    <w:p w14:paraId="77D4CD94" w14:textId="77777777" w:rsidR="00075F9A" w:rsidRDefault="0007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4045D" w14:textId="77777777" w:rsidR="00075F9A" w:rsidRDefault="00075F9A">
      <w:pPr>
        <w:spacing w:after="0" w:line="240" w:lineRule="auto"/>
      </w:pPr>
      <w:r>
        <w:separator/>
      </w:r>
    </w:p>
  </w:footnote>
  <w:footnote w:type="continuationSeparator" w:id="0">
    <w:p w14:paraId="38DA2BBF" w14:textId="77777777" w:rsidR="00075F9A" w:rsidRDefault="00075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44E7E" w14:textId="77777777" w:rsidR="00C33E7B" w:rsidRDefault="00C33E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C4343" w14:textId="77777777" w:rsidR="00C33E7B" w:rsidRDefault="00C33E7B">
    <w:pPr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61B3A" w14:textId="77777777" w:rsidR="00C33E7B" w:rsidRDefault="00C33E7B">
    <w:pPr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7B"/>
    <w:rsid w:val="00075F9A"/>
    <w:rsid w:val="000E5640"/>
    <w:rsid w:val="0012417D"/>
    <w:rsid w:val="00190E45"/>
    <w:rsid w:val="00274FAD"/>
    <w:rsid w:val="003801F2"/>
    <w:rsid w:val="003C226B"/>
    <w:rsid w:val="004C479F"/>
    <w:rsid w:val="005D22E1"/>
    <w:rsid w:val="00626E2F"/>
    <w:rsid w:val="00647ADD"/>
    <w:rsid w:val="0073353D"/>
    <w:rsid w:val="00784363"/>
    <w:rsid w:val="007E05F5"/>
    <w:rsid w:val="00847029"/>
    <w:rsid w:val="008A6EAF"/>
    <w:rsid w:val="00966915"/>
    <w:rsid w:val="009E0553"/>
    <w:rsid w:val="00AB08A6"/>
    <w:rsid w:val="00AF585C"/>
    <w:rsid w:val="00B53FA1"/>
    <w:rsid w:val="00BA37B0"/>
    <w:rsid w:val="00C33E7B"/>
    <w:rsid w:val="00E73D16"/>
    <w:rsid w:val="00EC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6243"/>
  <w15:docId w15:val="{A5E74444-098A-45E6-916F-A0F9E168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A1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qFormat/>
    <w:rsid w:val="00D67A4D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67A4D"/>
    <w:rPr>
      <w:rFonts w:ascii="Calibri" w:eastAsia="Calibri" w:hAnsi="Calibr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7A4D"/>
    <w:rPr>
      <w:rFonts w:ascii="Calibri" w:eastAsia="Calibri" w:hAnsi="Calibri"/>
      <w:sz w:val="22"/>
      <w:szCs w:val="22"/>
    </w:rPr>
  </w:style>
  <w:style w:type="character" w:customStyle="1" w:styleId="producername">
    <w:name w:val="producername"/>
    <w:basedOn w:val="Domylnaczcionkaakapitu"/>
    <w:qFormat/>
    <w:rsid w:val="006A753D"/>
  </w:style>
  <w:style w:type="character" w:customStyle="1" w:styleId="modelname">
    <w:name w:val="modelname"/>
    <w:basedOn w:val="Domylnaczcionkaakapitu"/>
    <w:qFormat/>
    <w:rsid w:val="006A753D"/>
  </w:style>
  <w:style w:type="character" w:customStyle="1" w:styleId="modelsize">
    <w:name w:val="modelsize"/>
    <w:basedOn w:val="Domylnaczcionkaakapitu"/>
    <w:qFormat/>
    <w:rsid w:val="006A753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67A4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67A4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67A4D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D67A4D"/>
    <w:pPr>
      <w:jc w:val="center"/>
    </w:pPr>
    <w:rPr>
      <w:sz w:val="22"/>
      <w:szCs w:val="22"/>
    </w:rPr>
  </w:style>
  <w:style w:type="paragraph" w:customStyle="1" w:styleId="Tekstwstpniesformatowany">
    <w:name w:val="Tekst wstępnie sformatowany"/>
    <w:basedOn w:val="Normalny"/>
    <w:qFormat/>
    <w:rsid w:val="00AB3937"/>
    <w:pPr>
      <w:widowControl w:val="0"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39"/>
    <w:rsid w:val="00D67A4D"/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35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5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F84BE-0744-406C-9ED4-CB4529B50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dc:description/>
  <cp:lastModifiedBy>Wójtowicz Konrad</cp:lastModifiedBy>
  <cp:revision>11</cp:revision>
  <cp:lastPrinted>2025-03-14T12:45:00Z</cp:lastPrinted>
  <dcterms:created xsi:type="dcterms:W3CDTF">2024-11-29T13:23:00Z</dcterms:created>
  <dcterms:modified xsi:type="dcterms:W3CDTF">2026-03-10T07:00:00Z</dcterms:modified>
  <dc:language>pl-PL</dc:language>
</cp:coreProperties>
</file>