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B5" w:rsidRPr="00DC3849" w:rsidRDefault="006E4DB5" w:rsidP="006E4DB5">
      <w:pPr>
        <w:spacing w:after="0" w:line="240" w:lineRule="auto"/>
        <w:ind w:right="-1"/>
        <w:rPr>
          <w:rFonts w:ascii="Times New Roman" w:hAnsi="Times New Roman"/>
          <w:b/>
        </w:rPr>
        <w:sectPr w:rsidR="006E4DB5" w:rsidRPr="00DC3849" w:rsidSect="00D67A4D">
          <w:headerReference w:type="default" r:id="rId8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:rsidR="00B2718E" w:rsidRDefault="006E4DB5" w:rsidP="00B271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6E4DB5" w:rsidRPr="00DC3849" w:rsidRDefault="00B2718E" w:rsidP="00B2718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11161">
        <w:rPr>
          <w:rFonts w:ascii="Times New Roman" w:hAnsi="Times New Roman"/>
          <w:sz w:val="18"/>
          <w:szCs w:val="24"/>
        </w:rPr>
        <w:t xml:space="preserve">miejscowość </w:t>
      </w:r>
      <w:r w:rsidR="00811161">
        <w:rPr>
          <w:rFonts w:ascii="Times New Roman" w:hAnsi="Times New Roman"/>
          <w:sz w:val="18"/>
          <w:szCs w:val="24"/>
        </w:rPr>
        <w:tab/>
      </w:r>
      <w:r w:rsidR="00811161">
        <w:rPr>
          <w:rFonts w:ascii="Times New Roman" w:hAnsi="Times New Roman"/>
          <w:sz w:val="18"/>
          <w:szCs w:val="24"/>
        </w:rPr>
        <w:tab/>
        <w:t xml:space="preserve">   </w:t>
      </w:r>
      <w:r>
        <w:rPr>
          <w:rFonts w:ascii="Times New Roman" w:hAnsi="Times New Roman"/>
          <w:sz w:val="18"/>
          <w:szCs w:val="24"/>
        </w:rPr>
        <w:t xml:space="preserve"> </w:t>
      </w:r>
      <w:r w:rsidR="006E4DB5" w:rsidRPr="00DC3849">
        <w:rPr>
          <w:rFonts w:ascii="Times New Roman" w:hAnsi="Times New Roman"/>
          <w:sz w:val="18"/>
          <w:szCs w:val="24"/>
        </w:rPr>
        <w:t>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DC3849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426B0D">
        <w:rPr>
          <w:rFonts w:ascii="Times New Roman" w:hAnsi="Times New Roman"/>
        </w:rPr>
        <w:t>lunet obserwacyjnych</w:t>
      </w:r>
    </w:p>
    <w:p w:rsidR="006E4DB5" w:rsidRPr="00DC3849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3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598"/>
        <w:gridCol w:w="1103"/>
        <w:gridCol w:w="667"/>
        <w:gridCol w:w="1024"/>
        <w:gridCol w:w="1022"/>
        <w:gridCol w:w="1276"/>
      </w:tblGrid>
      <w:tr w:rsidR="002F2A6D" w:rsidRPr="00DC3849" w:rsidTr="00827BC5">
        <w:trPr>
          <w:trHeight w:val="451"/>
        </w:trPr>
        <w:tc>
          <w:tcPr>
            <w:tcW w:w="425" w:type="dxa"/>
            <w:shd w:val="clear" w:color="auto" w:fill="auto"/>
            <w:vAlign w:val="center"/>
          </w:tcPr>
          <w:p w:rsidR="002F2A6D" w:rsidRPr="009C220D" w:rsidRDefault="002F2A6D" w:rsidP="00DB7193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2F2A6D" w:rsidRDefault="002F2A6D" w:rsidP="00DB7193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</w:p>
          <w:p w:rsidR="002F2A6D" w:rsidRPr="009C220D" w:rsidRDefault="002F2A6D" w:rsidP="00DB7193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netto (zł)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2F2A6D" w:rsidRPr="009C220D" w:rsidRDefault="002F2A6D" w:rsidP="00DB7193">
            <w:pPr>
              <w:spacing w:after="0" w:line="240" w:lineRule="auto"/>
              <w:ind w:left="-108" w:right="-15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2F2A6D" w:rsidRPr="009C220D" w:rsidRDefault="002F2A6D" w:rsidP="00DB7193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F2A6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Wartość </w:t>
            </w:r>
          </w:p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brutto (zł)</w:t>
            </w:r>
          </w:p>
        </w:tc>
        <w:tc>
          <w:tcPr>
            <w:tcW w:w="1276" w:type="dxa"/>
          </w:tcPr>
          <w:p w:rsidR="002F2A6D" w:rsidRPr="002F2A6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F2A6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2F2A6D" w:rsidRPr="002F2A6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F2A6D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F2A6D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  <w:r w:rsidR="00DB7193">
              <w:rPr>
                <w:rFonts w:ascii="Times New Roman" w:hAnsi="Times New Roman"/>
                <w:b/>
                <w:sz w:val="18"/>
                <w:szCs w:val="20"/>
              </w:rPr>
              <w:t xml:space="preserve"> oferowanego produktu</w:t>
            </w:r>
          </w:p>
        </w:tc>
      </w:tr>
      <w:tr w:rsidR="002F2A6D" w:rsidRPr="00DC3849" w:rsidTr="00827BC5">
        <w:trPr>
          <w:trHeight w:val="955"/>
        </w:trPr>
        <w:tc>
          <w:tcPr>
            <w:tcW w:w="425" w:type="dxa"/>
            <w:shd w:val="clear" w:color="auto" w:fill="auto"/>
          </w:tcPr>
          <w:p w:rsidR="002F2A6D" w:rsidRPr="009C220D" w:rsidRDefault="002F2A6D" w:rsidP="00827BC5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</w:tcPr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Luneta obserwacyjna – GPO TAC </w:t>
            </w:r>
            <w:proofErr w:type="spellStart"/>
            <w:r w:rsidRPr="00306C12">
              <w:rPr>
                <w:rFonts w:ascii="Times New Roman" w:eastAsiaTheme="minorHAnsi" w:hAnsi="Times New Roman"/>
                <w:b/>
                <w:sz w:val="18"/>
                <w:szCs w:val="18"/>
              </w:rPr>
              <w:t>Spotter</w:t>
            </w:r>
            <w:proofErr w:type="spellEnd"/>
            <w:r w:rsidRPr="00306C12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15-45x6</w:t>
            </w:r>
            <w:r w:rsidR="003C3B20">
              <w:rPr>
                <w:rFonts w:ascii="Times New Roman" w:eastAsiaTheme="minorHAnsi" w:hAnsi="Times New Roman"/>
                <w:b/>
                <w:sz w:val="18"/>
                <w:szCs w:val="18"/>
              </w:rPr>
              <w:t>0</w:t>
            </w:r>
            <w:bookmarkStart w:id="0" w:name="_GoBack"/>
            <w:bookmarkEnd w:id="0"/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Produkt pochodzący z oficjalnej dystrybucji producenta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Powiększenie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15-45x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Średnica obiektywu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60mm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System ustawiania ostrości przez okular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Średnica źrenicy wyjściowej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4-1,3mm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Rzeczywiste pole widzenia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3,47-1,6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Widoczne pole widzenia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52-52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Pole widzenia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m/1000m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60-20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Bliska ostrość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M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10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Korekcja dioptrii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oddział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+/-3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Ulga dla oczu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mm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27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Napełnianie azotem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Tak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Wodoodporny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Tak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Długość/Szerokość/Wysokość mm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278 x 138 x 84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Waga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G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1390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Siatka przyrządu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>PLR</w:t>
            </w:r>
          </w:p>
          <w:p w:rsidR="00827BC5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 xml:space="preserve">Kompatybilność siatki celowniczej  1:1 kompatybilny </w:t>
            </w:r>
          </w:p>
          <w:p w:rsidR="002F2A6D" w:rsidRPr="00306C12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 xml:space="preserve">z SPECTRA™ 4,5-27x50i </w:t>
            </w:r>
            <w:proofErr w:type="spellStart"/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PLRi</w:t>
            </w:r>
            <w:proofErr w:type="spellEnd"/>
          </w:p>
          <w:p w:rsidR="002F2A6D" w:rsidRDefault="002F2A6D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>Płaszczyzna ogniskowa</w:t>
            </w:r>
            <w:r w:rsidRPr="00306C12">
              <w:rPr>
                <w:rFonts w:ascii="Times New Roman" w:eastAsiaTheme="minorHAnsi" w:hAnsi="Times New Roman"/>
                <w:sz w:val="18"/>
                <w:szCs w:val="18"/>
              </w:rPr>
              <w:tab/>
              <w:t xml:space="preserve"> FFP</w:t>
            </w:r>
          </w:p>
          <w:p w:rsidR="00887720" w:rsidRPr="00306C12" w:rsidRDefault="00887720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887720">
              <w:rPr>
                <w:rFonts w:ascii="Times New Roman" w:eastAsiaTheme="minorHAnsi" w:hAnsi="Times New Roman"/>
                <w:sz w:val="18"/>
                <w:szCs w:val="18"/>
              </w:rPr>
              <w:t>Gwarancja producenta minimum 24 miesiące</w:t>
            </w:r>
          </w:p>
          <w:p w:rsidR="002F2A6D" w:rsidRPr="00DB7193" w:rsidRDefault="00DB7193" w:rsidP="00827BC5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Akcesoria - </w:t>
            </w:r>
            <w:r w:rsidR="002F2A6D" w:rsidRPr="00306C12">
              <w:rPr>
                <w:rFonts w:ascii="Times New Roman" w:eastAsiaTheme="minorHAnsi" w:hAnsi="Times New Roman"/>
                <w:sz w:val="18"/>
                <w:szCs w:val="18"/>
              </w:rPr>
              <w:t>Zestaw osłon obiektywu, osłona okularu, instrukcja obsługi, ściereczka czyszcząca,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2F2A6D" w:rsidRPr="00306C12">
              <w:rPr>
                <w:rFonts w:ascii="Times New Roman" w:eastAsiaTheme="minorHAnsi" w:hAnsi="Times New Roman"/>
                <w:sz w:val="18"/>
                <w:szCs w:val="18"/>
              </w:rPr>
              <w:t xml:space="preserve">filtr w kształcie plastra miodu (aluminium), szyny </w:t>
            </w:r>
            <w:proofErr w:type="spellStart"/>
            <w:r w:rsidR="002F2A6D" w:rsidRPr="00306C12">
              <w:rPr>
                <w:rFonts w:ascii="Times New Roman" w:eastAsiaTheme="minorHAnsi" w:hAnsi="Times New Roman"/>
                <w:sz w:val="18"/>
                <w:szCs w:val="18"/>
              </w:rPr>
              <w:t>Picatinny</w:t>
            </w:r>
            <w:proofErr w:type="spellEnd"/>
            <w:r w:rsidR="002F2A6D" w:rsidRPr="00306C12">
              <w:rPr>
                <w:rFonts w:ascii="Times New Roman" w:eastAsiaTheme="minorHAnsi" w:hAnsi="Times New Roman"/>
                <w:sz w:val="18"/>
                <w:szCs w:val="18"/>
              </w:rPr>
              <w:t xml:space="preserve"> 3x</w:t>
            </w:r>
          </w:p>
        </w:tc>
        <w:tc>
          <w:tcPr>
            <w:tcW w:w="598" w:type="dxa"/>
          </w:tcPr>
          <w:p w:rsidR="002F2A6D" w:rsidRPr="009C220D" w:rsidRDefault="002F2A6D" w:rsidP="00DB7193">
            <w:pPr>
              <w:spacing w:after="0" w:line="240" w:lineRule="auto"/>
              <w:ind w:left="-110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87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7720">
              <w:rPr>
                <w:rFonts w:ascii="Times New Roman" w:hAnsi="Times New Roman"/>
                <w:b/>
                <w:sz w:val="20"/>
                <w:szCs w:val="20"/>
              </w:rPr>
              <w:t>kpl</w:t>
            </w:r>
            <w:proofErr w:type="spellEnd"/>
            <w:r w:rsidRPr="009C2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03" w:type="dxa"/>
            <w:shd w:val="clear" w:color="auto" w:fill="auto"/>
          </w:tcPr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A6D" w:rsidRPr="009C220D" w:rsidRDefault="002F2A6D" w:rsidP="00DB7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A6D" w:rsidRPr="00DC3849" w:rsidTr="00827BC5">
        <w:trPr>
          <w:trHeight w:val="375"/>
        </w:trPr>
        <w:tc>
          <w:tcPr>
            <w:tcW w:w="8070" w:type="dxa"/>
            <w:gridSpan w:val="6"/>
            <w:shd w:val="clear" w:color="auto" w:fill="auto"/>
            <w:vAlign w:val="center"/>
          </w:tcPr>
          <w:p w:rsidR="002F2A6D" w:rsidRPr="00DC3849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384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F2A6D" w:rsidRPr="00DC3849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2F2A6D" w:rsidRPr="00DC3849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D33C9A" w:rsidRDefault="006E4DB5" w:rsidP="00DB7193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</w:t>
      </w:r>
      <w:r w:rsidR="00345C42">
        <w:rPr>
          <w:rFonts w:ascii="Times New Roman" w:hAnsi="Times New Roman"/>
          <w:sz w:val="24"/>
          <w:szCs w:val="20"/>
        </w:rPr>
        <w:t>alizacji zamówienia:</w:t>
      </w:r>
      <w:r w:rsidR="00BE697D">
        <w:rPr>
          <w:rFonts w:ascii="Times New Roman" w:hAnsi="Times New Roman"/>
          <w:sz w:val="24"/>
          <w:szCs w:val="20"/>
        </w:rPr>
        <w:t>………………………..</w:t>
      </w:r>
      <w:r w:rsidR="00732FD6">
        <w:rPr>
          <w:rFonts w:ascii="Times New Roman" w:hAnsi="Times New Roman"/>
          <w:sz w:val="24"/>
          <w:szCs w:val="20"/>
        </w:rPr>
        <w:t>.</w:t>
      </w:r>
    </w:p>
    <w:p w:rsidR="00F80E07" w:rsidRDefault="00F80E07" w:rsidP="00DB7193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D0151D" w:rsidRDefault="00D0151D" w:rsidP="00DB7193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Gwarancja producenta min. 24 miesiące </w:t>
      </w:r>
    </w:p>
    <w:p w:rsidR="00D0151D" w:rsidRPr="00F80E07" w:rsidRDefault="00D0151D" w:rsidP="00DB7193">
      <w:pPr>
        <w:spacing w:after="0"/>
        <w:ind w:left="-426" w:right="-285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 xml:space="preserve">Oferowany produkt pochodzi z oficjalnej dystrybucji i posiada pełną gwarancję producenta </w:t>
      </w:r>
      <w:r w:rsidRPr="00D0151D">
        <w:rPr>
          <w:rFonts w:ascii="Times New Roman" w:hAnsi="Times New Roman"/>
          <w:sz w:val="24"/>
          <w:szCs w:val="20"/>
          <w:u w:val="single"/>
        </w:rPr>
        <w:t xml:space="preserve">German Precision </w:t>
      </w:r>
      <w:proofErr w:type="spellStart"/>
      <w:r w:rsidRPr="00D0151D">
        <w:rPr>
          <w:rFonts w:ascii="Times New Roman" w:hAnsi="Times New Roman"/>
          <w:sz w:val="24"/>
          <w:szCs w:val="20"/>
          <w:u w:val="single"/>
        </w:rPr>
        <w:t>Optics</w:t>
      </w:r>
      <w:proofErr w:type="spellEnd"/>
      <w:r>
        <w:rPr>
          <w:rFonts w:ascii="Times New Roman" w:hAnsi="Times New Roman"/>
          <w:sz w:val="24"/>
          <w:szCs w:val="20"/>
          <w:u w:val="single"/>
        </w:rPr>
        <w:t>.</w:t>
      </w:r>
    </w:p>
    <w:p w:rsidR="006E4DB5" w:rsidRPr="00DC3849" w:rsidRDefault="006E4DB5" w:rsidP="00DB7193">
      <w:pPr>
        <w:spacing w:after="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 w:rsidR="009C220D"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345C42" w:rsidRDefault="006E4DB5" w:rsidP="00DB7193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DB7193" w:rsidRDefault="00DB7193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2718E" w:rsidRDefault="00B2718E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2718E" w:rsidRDefault="00B2718E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2718E" w:rsidRDefault="00B2718E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DB7193" w:rsidRDefault="00DB7193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FD56E4" w:rsidRPr="00887720" w:rsidRDefault="006E4DB5" w:rsidP="0088772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FD56E4" w:rsidRPr="00887720" w:rsidSect="00C516E1">
      <w:type w:val="continuous"/>
      <w:pgSz w:w="11906" w:h="16838"/>
      <w:pgMar w:top="1247" w:right="992" w:bottom="1247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EE" w:rsidRDefault="008679EE">
      <w:pPr>
        <w:spacing w:after="0" w:line="240" w:lineRule="auto"/>
      </w:pPr>
      <w:r>
        <w:separator/>
      </w:r>
    </w:p>
  </w:endnote>
  <w:endnote w:type="continuationSeparator" w:id="0">
    <w:p w:rsidR="008679EE" w:rsidRDefault="0086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EE" w:rsidRDefault="008679EE">
      <w:pPr>
        <w:spacing w:after="0" w:line="240" w:lineRule="auto"/>
      </w:pPr>
      <w:r>
        <w:separator/>
      </w:r>
    </w:p>
  </w:footnote>
  <w:footnote w:type="continuationSeparator" w:id="0">
    <w:p w:rsidR="008679EE" w:rsidRDefault="0086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8679EE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1"/>
  </w:num>
  <w:num w:numId="13">
    <w:abstractNumId w:val="13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322F8"/>
    <w:rsid w:val="0007245D"/>
    <w:rsid w:val="000777AE"/>
    <w:rsid w:val="000A0BA6"/>
    <w:rsid w:val="000B6623"/>
    <w:rsid w:val="000D29A3"/>
    <w:rsid w:val="000D2BBD"/>
    <w:rsid w:val="000E7A11"/>
    <w:rsid w:val="001235EE"/>
    <w:rsid w:val="00124C04"/>
    <w:rsid w:val="00144C11"/>
    <w:rsid w:val="00152302"/>
    <w:rsid w:val="001A0D5A"/>
    <w:rsid w:val="001E70D0"/>
    <w:rsid w:val="001F1AED"/>
    <w:rsid w:val="002667F7"/>
    <w:rsid w:val="00266B1A"/>
    <w:rsid w:val="002F2A6D"/>
    <w:rsid w:val="00306C12"/>
    <w:rsid w:val="0032147B"/>
    <w:rsid w:val="003224DC"/>
    <w:rsid w:val="00337929"/>
    <w:rsid w:val="00345C42"/>
    <w:rsid w:val="00355B3F"/>
    <w:rsid w:val="00370902"/>
    <w:rsid w:val="003B2038"/>
    <w:rsid w:val="003B658E"/>
    <w:rsid w:val="003C3B20"/>
    <w:rsid w:val="003D02D5"/>
    <w:rsid w:val="00411377"/>
    <w:rsid w:val="00426B0D"/>
    <w:rsid w:val="00436134"/>
    <w:rsid w:val="004549A2"/>
    <w:rsid w:val="00457548"/>
    <w:rsid w:val="004659C3"/>
    <w:rsid w:val="0047474B"/>
    <w:rsid w:val="00502397"/>
    <w:rsid w:val="005045DC"/>
    <w:rsid w:val="00515A02"/>
    <w:rsid w:val="00540101"/>
    <w:rsid w:val="005A180E"/>
    <w:rsid w:val="005C5E4A"/>
    <w:rsid w:val="00600246"/>
    <w:rsid w:val="00600421"/>
    <w:rsid w:val="0064406D"/>
    <w:rsid w:val="00657656"/>
    <w:rsid w:val="00674628"/>
    <w:rsid w:val="00697CFE"/>
    <w:rsid w:val="006A6776"/>
    <w:rsid w:val="006D2B64"/>
    <w:rsid w:val="006E4DB5"/>
    <w:rsid w:val="00732FD6"/>
    <w:rsid w:val="007563ED"/>
    <w:rsid w:val="00784FB7"/>
    <w:rsid w:val="00795A5C"/>
    <w:rsid w:val="007C2830"/>
    <w:rsid w:val="007D39AA"/>
    <w:rsid w:val="007F0E34"/>
    <w:rsid w:val="00811161"/>
    <w:rsid w:val="00817410"/>
    <w:rsid w:val="00827BC5"/>
    <w:rsid w:val="0085014D"/>
    <w:rsid w:val="008605DD"/>
    <w:rsid w:val="00866F4C"/>
    <w:rsid w:val="008679EE"/>
    <w:rsid w:val="00887720"/>
    <w:rsid w:val="008E4ADF"/>
    <w:rsid w:val="008F1961"/>
    <w:rsid w:val="00906C21"/>
    <w:rsid w:val="009416A8"/>
    <w:rsid w:val="00945459"/>
    <w:rsid w:val="0095744E"/>
    <w:rsid w:val="00986207"/>
    <w:rsid w:val="009C220D"/>
    <w:rsid w:val="009E118A"/>
    <w:rsid w:val="009E357E"/>
    <w:rsid w:val="00A10D2F"/>
    <w:rsid w:val="00A26462"/>
    <w:rsid w:val="00A43108"/>
    <w:rsid w:val="00A51E48"/>
    <w:rsid w:val="00A7542B"/>
    <w:rsid w:val="00AC2D8B"/>
    <w:rsid w:val="00AE3237"/>
    <w:rsid w:val="00AF0070"/>
    <w:rsid w:val="00AF655E"/>
    <w:rsid w:val="00AF6875"/>
    <w:rsid w:val="00B2718E"/>
    <w:rsid w:val="00B438F4"/>
    <w:rsid w:val="00B54869"/>
    <w:rsid w:val="00B60CB7"/>
    <w:rsid w:val="00B65C71"/>
    <w:rsid w:val="00B90581"/>
    <w:rsid w:val="00BA10E5"/>
    <w:rsid w:val="00BB2552"/>
    <w:rsid w:val="00BB4E64"/>
    <w:rsid w:val="00BB60D7"/>
    <w:rsid w:val="00BD2B03"/>
    <w:rsid w:val="00BE697D"/>
    <w:rsid w:val="00C13D9E"/>
    <w:rsid w:val="00C516E1"/>
    <w:rsid w:val="00C977DC"/>
    <w:rsid w:val="00CC4727"/>
    <w:rsid w:val="00CD1D0E"/>
    <w:rsid w:val="00CE672D"/>
    <w:rsid w:val="00D0151D"/>
    <w:rsid w:val="00D26380"/>
    <w:rsid w:val="00D33C9A"/>
    <w:rsid w:val="00D44A77"/>
    <w:rsid w:val="00D63D19"/>
    <w:rsid w:val="00D805A6"/>
    <w:rsid w:val="00DB7193"/>
    <w:rsid w:val="00DC3849"/>
    <w:rsid w:val="00DE4264"/>
    <w:rsid w:val="00DF2BCE"/>
    <w:rsid w:val="00DF46CB"/>
    <w:rsid w:val="00DF554D"/>
    <w:rsid w:val="00DF72AD"/>
    <w:rsid w:val="00E549EA"/>
    <w:rsid w:val="00EC047F"/>
    <w:rsid w:val="00EC5F52"/>
    <w:rsid w:val="00F119F6"/>
    <w:rsid w:val="00F70002"/>
    <w:rsid w:val="00F779ED"/>
    <w:rsid w:val="00F80E07"/>
    <w:rsid w:val="00FA35DC"/>
    <w:rsid w:val="00FB615C"/>
    <w:rsid w:val="00FC0ADF"/>
    <w:rsid w:val="00FC466C"/>
    <w:rsid w:val="00FD3EAB"/>
    <w:rsid w:val="00FD56E4"/>
    <w:rsid w:val="00FE4618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2658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AFBF3-A2B9-4595-873B-3B50F720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17</cp:revision>
  <cp:lastPrinted>2025-10-13T12:56:00Z</cp:lastPrinted>
  <dcterms:created xsi:type="dcterms:W3CDTF">2025-10-13T11:45:00Z</dcterms:created>
  <dcterms:modified xsi:type="dcterms:W3CDTF">2025-10-16T06:22:00Z</dcterms:modified>
</cp:coreProperties>
</file>