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5" w:rsidRPr="00DC3849" w:rsidRDefault="006E4DB5" w:rsidP="00A54B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6E4DB5" w:rsidRPr="00DC3849" w:rsidRDefault="000577EF" w:rsidP="000577EF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</w:t>
      </w:r>
      <w:r w:rsidR="006E4DB5" w:rsidRPr="00DC3849">
        <w:rPr>
          <w:rFonts w:ascii="Times New Roman" w:hAnsi="Times New Roman"/>
          <w:sz w:val="18"/>
          <w:szCs w:val="24"/>
        </w:rPr>
        <w:t>data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6E4DB5" w:rsidRPr="00DC3849" w:rsidRDefault="006E4DB5" w:rsidP="006E4D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266B1A" w:rsidRPr="00DC3849" w:rsidRDefault="006E4DB5" w:rsidP="0064406D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dostawy </w:t>
      </w:r>
      <w:r w:rsidR="00266B1A" w:rsidRPr="00DC3849">
        <w:rPr>
          <w:rFonts w:ascii="Times New Roman" w:hAnsi="Times New Roman"/>
        </w:rPr>
        <w:t xml:space="preserve">fabrycznie nowych </w:t>
      </w:r>
      <w:r w:rsidR="007B45E2">
        <w:rPr>
          <w:rFonts w:ascii="Times New Roman" w:hAnsi="Times New Roman"/>
        </w:rPr>
        <w:t>kolimatorów</w:t>
      </w:r>
      <w:r w:rsidR="00CD1D0E">
        <w:rPr>
          <w:rFonts w:ascii="Times New Roman" w:hAnsi="Times New Roman"/>
        </w:rPr>
        <w:t xml:space="preserve"> </w:t>
      </w:r>
    </w:p>
    <w:p w:rsidR="006E4DB5" w:rsidRPr="00DC3849" w:rsidRDefault="006E4DB5" w:rsidP="006E4DB5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6E4DB5" w:rsidRPr="00DC3849" w:rsidRDefault="006E4DB5" w:rsidP="006E4DB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709"/>
        <w:gridCol w:w="992"/>
        <w:gridCol w:w="567"/>
        <w:gridCol w:w="1134"/>
        <w:gridCol w:w="993"/>
        <w:gridCol w:w="1134"/>
      </w:tblGrid>
      <w:tr w:rsidR="009C220D" w:rsidRPr="00DC3849" w:rsidTr="000577EF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typu/modelu/</w:t>
            </w:r>
          </w:p>
          <w:p w:rsidR="009C220D" w:rsidRPr="00494181" w:rsidRDefault="009C220D" w:rsidP="00494181">
            <w:pPr>
              <w:spacing w:after="0" w:line="240" w:lineRule="auto"/>
              <w:ind w:left="-125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94181">
              <w:rPr>
                <w:rFonts w:ascii="Times New Roman" w:hAnsi="Times New Roman"/>
                <w:b/>
                <w:sz w:val="18"/>
                <w:szCs w:val="20"/>
              </w:rPr>
              <w:t>producenta</w:t>
            </w:r>
          </w:p>
        </w:tc>
      </w:tr>
      <w:tr w:rsidR="009C220D" w:rsidRPr="00DC3849" w:rsidTr="000577EF">
        <w:trPr>
          <w:trHeight w:val="717"/>
        </w:trPr>
        <w:tc>
          <w:tcPr>
            <w:tcW w:w="425" w:type="dxa"/>
            <w:shd w:val="clear" w:color="auto" w:fill="auto"/>
          </w:tcPr>
          <w:p w:rsidR="009C220D" w:rsidRPr="009C220D" w:rsidRDefault="009C220D" w:rsidP="000577E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20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:rsidR="00186BB1" w:rsidRPr="00821CF6" w:rsidRDefault="00186BB1" w:rsidP="00186BB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186BB1">
              <w:rPr>
                <w:rFonts w:ascii="Times New Roman" w:eastAsiaTheme="minorHAnsi" w:hAnsi="Times New Roman"/>
                <w:b/>
                <w:sz w:val="20"/>
                <w:szCs w:val="24"/>
              </w:rPr>
              <w:t xml:space="preserve">Kolimator Aimpoint ACRO P-2; 3,5 MOA </w:t>
            </w:r>
            <w:r w:rsidR="00494181">
              <w:rPr>
                <w:rFonts w:ascii="Times New Roman" w:eastAsiaTheme="minorHAnsi" w:hAnsi="Times New Roman"/>
                <w:b/>
                <w:sz w:val="20"/>
                <w:szCs w:val="24"/>
              </w:rPr>
              <w:br/>
            </w:r>
            <w:r w:rsidRPr="00186BB1">
              <w:rPr>
                <w:rFonts w:ascii="Times New Roman" w:eastAsiaTheme="minorHAnsi" w:hAnsi="Times New Roman"/>
                <w:b/>
                <w:sz w:val="20"/>
                <w:szCs w:val="24"/>
              </w:rPr>
              <w:t>(bez montażu)</w:t>
            </w:r>
            <w:r w:rsidR="00821CF6">
              <w:rPr>
                <w:rFonts w:ascii="Times New Roman" w:eastAsiaTheme="minorHAnsi" w:hAnsi="Times New Roman"/>
                <w:b/>
                <w:sz w:val="20"/>
                <w:szCs w:val="24"/>
              </w:rPr>
              <w:t xml:space="preserve"> </w:t>
            </w:r>
            <w:r w:rsidR="00821CF6" w:rsidRPr="00821CF6">
              <w:rPr>
                <w:rFonts w:ascii="Times New Roman" w:eastAsiaTheme="minorHAnsi" w:hAnsi="Times New Roman"/>
                <w:sz w:val="20"/>
                <w:szCs w:val="24"/>
              </w:rPr>
              <w:t>lub produkt o parametrach równoważnych: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 xml:space="preserve">Zamknięta, wytrzymała konstrukcja wykonana </w:t>
            </w:r>
            <w:r w:rsidR="00494181">
              <w:rPr>
                <w:rFonts w:ascii="Times New Roman" w:eastAsiaTheme="minorHAnsi" w:hAnsi="Times New Roman"/>
                <w:sz w:val="20"/>
                <w:szCs w:val="24"/>
              </w:rPr>
              <w:br/>
            </w: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z anodyzowanego aluminium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Plamka 3,5 MOA koloru czerwonego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Korekcja położenia plamki: 1 klik = 20mm na 100m / 0,7" na 100yds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4 tryby do noktowizji i 6 dziennych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8 ustawień jasności świecenia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right="-108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Kompatybi</w:t>
            </w:r>
            <w:r w:rsidR="00494181">
              <w:rPr>
                <w:rFonts w:ascii="Times New Roman" w:eastAsiaTheme="minorHAnsi" w:hAnsi="Times New Roman"/>
                <w:sz w:val="20"/>
                <w:szCs w:val="24"/>
              </w:rPr>
              <w:t xml:space="preserve">lny z urządzeniem noktowizyjnym </w:t>
            </w: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(NVD)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Wytrzymałość baterii 50000 h na średnim ustawieniu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Bateria CR2032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Wodoszczelny do 35m zanurzenia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Rozmiary: długość 47 x szerokość 33 x wysokość 31mm</w:t>
            </w:r>
          </w:p>
          <w:p w:rsid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Masa bez montażu do 61g</w:t>
            </w:r>
          </w:p>
          <w:p w:rsidR="00B12CA8" w:rsidRPr="00B12CA8" w:rsidRDefault="00B12CA8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B12CA8">
              <w:rPr>
                <w:rFonts w:ascii="Times New Roman" w:eastAsiaTheme="minorHAnsi" w:hAnsi="Times New Roman"/>
                <w:sz w:val="20"/>
                <w:szCs w:val="24"/>
              </w:rPr>
              <w:t xml:space="preserve">Zakres temperatury roboczej </w:t>
            </w:r>
            <w:r>
              <w:rPr>
                <w:rFonts w:ascii="Times New Roman" w:eastAsiaTheme="minorHAnsi" w:hAnsi="Times New Roman"/>
                <w:sz w:val="20"/>
                <w:szCs w:val="24"/>
              </w:rPr>
              <w:t xml:space="preserve">od </w:t>
            </w:r>
            <w:r w:rsidRPr="00B12CA8">
              <w:rPr>
                <w:rFonts w:ascii="Times New Roman" w:eastAsiaTheme="minorHAnsi" w:hAnsi="Times New Roman"/>
                <w:sz w:val="20"/>
                <w:szCs w:val="24"/>
              </w:rPr>
              <w:t>-45°C do +71°C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 xml:space="preserve">Możliwość zamontowania osłon typu flip 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Montaż na broni z frezem pod kolimator za pomocą płytek montażowych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Różne opcje montażu, do strzelby, szyny Picatinny</w:t>
            </w:r>
          </w:p>
          <w:p w:rsidR="007730D1" w:rsidRPr="007730D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Kolor czarny</w:t>
            </w:r>
          </w:p>
          <w:p w:rsidR="009C220D" w:rsidRPr="00494181" w:rsidRDefault="007730D1" w:rsidP="0049418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176" w:right="-108" w:hanging="176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7730D1">
              <w:rPr>
                <w:rFonts w:ascii="Times New Roman" w:eastAsiaTheme="minorHAnsi" w:hAnsi="Times New Roman"/>
                <w:sz w:val="20"/>
                <w:szCs w:val="24"/>
              </w:rPr>
              <w:t>W zestawie z kolimatorem:</w:t>
            </w:r>
            <w:r w:rsidR="00494181">
              <w:rPr>
                <w:rFonts w:ascii="Times New Roman" w:eastAsiaTheme="minorHAnsi" w:hAnsi="Times New Roman"/>
                <w:sz w:val="20"/>
                <w:szCs w:val="24"/>
              </w:rPr>
              <w:t xml:space="preserve"> </w:t>
            </w:r>
            <w:r w:rsidRPr="00494181">
              <w:rPr>
                <w:rFonts w:ascii="Times New Roman" w:eastAsiaTheme="minorHAnsi" w:hAnsi="Times New Roman"/>
                <w:sz w:val="20"/>
                <w:szCs w:val="24"/>
              </w:rPr>
              <w:t>bateria CR2032;</w:t>
            </w:r>
            <w:r w:rsidR="00494181">
              <w:rPr>
                <w:rFonts w:ascii="Times New Roman" w:eastAsiaTheme="minorHAnsi" w:hAnsi="Times New Roman"/>
                <w:sz w:val="20"/>
                <w:szCs w:val="24"/>
              </w:rPr>
              <w:t xml:space="preserve"> </w:t>
            </w:r>
            <w:r w:rsidRPr="00494181">
              <w:rPr>
                <w:rFonts w:ascii="Times New Roman" w:eastAsiaTheme="minorHAnsi" w:hAnsi="Times New Roman"/>
                <w:sz w:val="20"/>
                <w:szCs w:val="24"/>
              </w:rPr>
              <w:t>przyrząd do regulacji</w:t>
            </w:r>
            <w:r w:rsidR="00494181" w:rsidRPr="00494181">
              <w:rPr>
                <w:rFonts w:ascii="Times New Roman" w:eastAsiaTheme="minorHAnsi" w:hAnsi="Times New Roman"/>
                <w:sz w:val="20"/>
                <w:szCs w:val="24"/>
              </w:rPr>
              <w:t xml:space="preserve"> </w:t>
            </w:r>
            <w:r w:rsidRPr="00494181">
              <w:rPr>
                <w:rFonts w:ascii="Times New Roman" w:eastAsiaTheme="minorHAnsi" w:hAnsi="Times New Roman"/>
                <w:sz w:val="20"/>
                <w:szCs w:val="24"/>
              </w:rPr>
              <w:t>Aimpoint Tool; instrukcja</w:t>
            </w:r>
            <w:r w:rsidR="00494181">
              <w:rPr>
                <w:rFonts w:ascii="Times New Roman" w:eastAsiaTheme="minorHAnsi" w:hAnsi="Times New Roman"/>
                <w:sz w:val="20"/>
                <w:szCs w:val="24"/>
              </w:rPr>
              <w:t xml:space="preserve"> obsługi</w:t>
            </w:r>
            <w:r w:rsidRPr="00494181">
              <w:rPr>
                <w:rFonts w:ascii="Times New Roman" w:eastAsiaTheme="minorHAnsi" w:hAnsi="Times New Roman"/>
                <w:sz w:val="20"/>
                <w:szCs w:val="24"/>
              </w:rPr>
              <w:t>.</w:t>
            </w:r>
          </w:p>
        </w:tc>
        <w:tc>
          <w:tcPr>
            <w:tcW w:w="709" w:type="dxa"/>
          </w:tcPr>
          <w:p w:rsidR="009C220D" w:rsidRPr="009C220D" w:rsidRDefault="009C220D" w:rsidP="00494181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46763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4941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70902">
              <w:rPr>
                <w:rFonts w:ascii="Times New Roman" w:hAnsi="Times New Roman"/>
                <w:b/>
                <w:sz w:val="20"/>
                <w:szCs w:val="20"/>
              </w:rPr>
              <w:t>szt</w:t>
            </w:r>
            <w:r w:rsidRPr="009C220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220D" w:rsidRPr="009C220D" w:rsidRDefault="009C220D" w:rsidP="009C22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20D" w:rsidRPr="00DC3849" w:rsidTr="00494181">
        <w:trPr>
          <w:trHeight w:val="428"/>
        </w:trPr>
        <w:tc>
          <w:tcPr>
            <w:tcW w:w="8505" w:type="dxa"/>
            <w:gridSpan w:val="6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384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:rsidR="009C220D" w:rsidRPr="00DC3849" w:rsidRDefault="009C220D" w:rsidP="00C318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E4DB5" w:rsidRPr="00494181" w:rsidRDefault="006E4DB5" w:rsidP="006E4DB5">
      <w:pPr>
        <w:spacing w:after="0" w:line="240" w:lineRule="auto"/>
        <w:rPr>
          <w:rFonts w:ascii="Times New Roman" w:hAnsi="Times New Roman"/>
          <w:sz w:val="10"/>
          <w:szCs w:val="16"/>
        </w:rPr>
      </w:pPr>
    </w:p>
    <w:p w:rsidR="00D33C9A" w:rsidRDefault="006E4DB5" w:rsidP="00494181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D33C9A" w:rsidRDefault="00D33C9A" w:rsidP="00494181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:rsidR="00F80E07" w:rsidRPr="00F80E07" w:rsidRDefault="00F80E07" w:rsidP="00494181">
      <w:pPr>
        <w:spacing w:after="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6E4DB5" w:rsidRPr="00DC3849" w:rsidRDefault="006E4DB5" w:rsidP="00494181">
      <w:pPr>
        <w:spacing w:after="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 w:rsidR="009C220D"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494181" w:rsidRPr="00DC3849" w:rsidRDefault="006E4DB5" w:rsidP="00494181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E4DB5" w:rsidRDefault="006E4DB5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4181" w:rsidRDefault="00494181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4BAB" w:rsidRDefault="00A54BAB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4BAB" w:rsidRDefault="00A54BAB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4BAB" w:rsidRDefault="00A54BAB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94181" w:rsidRDefault="00494181" w:rsidP="004113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DB5" w:rsidRPr="00DC3849" w:rsidRDefault="006E4DB5" w:rsidP="006E4DB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0D29A3" w:rsidRPr="00411377" w:rsidRDefault="006E4DB5" w:rsidP="0041137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0D29A3" w:rsidRPr="00411377" w:rsidSect="003B18DF">
      <w:headerReference w:type="default" r:id="rId8"/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114" w:rsidRDefault="008D0114">
      <w:pPr>
        <w:spacing w:after="0" w:line="240" w:lineRule="auto"/>
      </w:pPr>
      <w:r>
        <w:separator/>
      </w:r>
    </w:p>
  </w:endnote>
  <w:endnote w:type="continuationSeparator" w:id="0">
    <w:p w:rsidR="008D0114" w:rsidRDefault="008D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114" w:rsidRDefault="008D0114">
      <w:pPr>
        <w:spacing w:after="0" w:line="240" w:lineRule="auto"/>
      </w:pPr>
      <w:r>
        <w:separator/>
      </w:r>
    </w:p>
  </w:footnote>
  <w:footnote w:type="continuationSeparator" w:id="0">
    <w:p w:rsidR="008D0114" w:rsidRDefault="008D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13F" w:rsidRPr="0055213F" w:rsidRDefault="008D0114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21EAE"/>
    <w:multiLevelType w:val="hybridMultilevel"/>
    <w:tmpl w:val="45F06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12CE"/>
    <w:multiLevelType w:val="hybridMultilevel"/>
    <w:tmpl w:val="52A4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D16450"/>
    <w:multiLevelType w:val="multilevel"/>
    <w:tmpl w:val="48E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034E4"/>
    <w:multiLevelType w:val="hybridMultilevel"/>
    <w:tmpl w:val="B26C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64188"/>
    <w:multiLevelType w:val="multilevel"/>
    <w:tmpl w:val="9702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5"/>
  </w:num>
  <w:num w:numId="8">
    <w:abstractNumId w:val="9"/>
  </w:num>
  <w:num w:numId="9">
    <w:abstractNumId w:val="0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5"/>
    <w:rsid w:val="000577EF"/>
    <w:rsid w:val="00065097"/>
    <w:rsid w:val="000B2C62"/>
    <w:rsid w:val="000D29A3"/>
    <w:rsid w:val="000D2BBD"/>
    <w:rsid w:val="000E7A11"/>
    <w:rsid w:val="001235EE"/>
    <w:rsid w:val="00186BB1"/>
    <w:rsid w:val="001A0D5A"/>
    <w:rsid w:val="001E70D0"/>
    <w:rsid w:val="00266B1A"/>
    <w:rsid w:val="002B4D8F"/>
    <w:rsid w:val="002C042D"/>
    <w:rsid w:val="00370902"/>
    <w:rsid w:val="00387BD7"/>
    <w:rsid w:val="003B658E"/>
    <w:rsid w:val="003D02D5"/>
    <w:rsid w:val="00411377"/>
    <w:rsid w:val="00436134"/>
    <w:rsid w:val="00456D47"/>
    <w:rsid w:val="00457548"/>
    <w:rsid w:val="004659C3"/>
    <w:rsid w:val="0047474B"/>
    <w:rsid w:val="00494181"/>
    <w:rsid w:val="004D54E6"/>
    <w:rsid w:val="00515A02"/>
    <w:rsid w:val="005350FF"/>
    <w:rsid w:val="00600246"/>
    <w:rsid w:val="00613614"/>
    <w:rsid w:val="006349B5"/>
    <w:rsid w:val="0064406D"/>
    <w:rsid w:val="00657656"/>
    <w:rsid w:val="00674628"/>
    <w:rsid w:val="006C020C"/>
    <w:rsid w:val="006D2B64"/>
    <w:rsid w:val="006E4DB5"/>
    <w:rsid w:val="007563ED"/>
    <w:rsid w:val="007730D1"/>
    <w:rsid w:val="00784FB7"/>
    <w:rsid w:val="0079176C"/>
    <w:rsid w:val="00795A5C"/>
    <w:rsid w:val="007B45E2"/>
    <w:rsid w:val="007D39AA"/>
    <w:rsid w:val="007F0E34"/>
    <w:rsid w:val="00817410"/>
    <w:rsid w:val="00821CF6"/>
    <w:rsid w:val="008D0114"/>
    <w:rsid w:val="008E4ADF"/>
    <w:rsid w:val="008E4ED5"/>
    <w:rsid w:val="00906C21"/>
    <w:rsid w:val="009416A8"/>
    <w:rsid w:val="00945459"/>
    <w:rsid w:val="00986207"/>
    <w:rsid w:val="009C220D"/>
    <w:rsid w:val="009E357E"/>
    <w:rsid w:val="00A138C3"/>
    <w:rsid w:val="00A26462"/>
    <w:rsid w:val="00A51E48"/>
    <w:rsid w:val="00A54BAB"/>
    <w:rsid w:val="00A7542B"/>
    <w:rsid w:val="00A9548E"/>
    <w:rsid w:val="00AC2D8B"/>
    <w:rsid w:val="00B12CA8"/>
    <w:rsid w:val="00B14632"/>
    <w:rsid w:val="00B60CB7"/>
    <w:rsid w:val="00B65C71"/>
    <w:rsid w:val="00B85207"/>
    <w:rsid w:val="00BB4E64"/>
    <w:rsid w:val="00BD2B03"/>
    <w:rsid w:val="00BF41B4"/>
    <w:rsid w:val="00C06493"/>
    <w:rsid w:val="00C13D9E"/>
    <w:rsid w:val="00C977DC"/>
    <w:rsid w:val="00CB320D"/>
    <w:rsid w:val="00CD1D0E"/>
    <w:rsid w:val="00CD45F1"/>
    <w:rsid w:val="00D24745"/>
    <w:rsid w:val="00D33C9A"/>
    <w:rsid w:val="00D44A77"/>
    <w:rsid w:val="00D46763"/>
    <w:rsid w:val="00D805A6"/>
    <w:rsid w:val="00D85E8A"/>
    <w:rsid w:val="00D87585"/>
    <w:rsid w:val="00DC3849"/>
    <w:rsid w:val="00DD2AC4"/>
    <w:rsid w:val="00E23052"/>
    <w:rsid w:val="00E94232"/>
    <w:rsid w:val="00EA357C"/>
    <w:rsid w:val="00EC047F"/>
    <w:rsid w:val="00EC5F52"/>
    <w:rsid w:val="00F119F6"/>
    <w:rsid w:val="00F779ED"/>
    <w:rsid w:val="00F80E07"/>
    <w:rsid w:val="00FD3EAB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DDEF"/>
  <w15:chartTrackingRefBased/>
  <w15:docId w15:val="{BBE8578F-2014-4583-837B-F9A54D78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B5"/>
    <w:pPr>
      <w:ind w:left="720"/>
      <w:contextualSpacing/>
    </w:pPr>
  </w:style>
  <w:style w:type="character" w:styleId="Hipercze">
    <w:name w:val="Hyperlink"/>
    <w:uiPriority w:val="99"/>
    <w:unhideWhenUsed/>
    <w:rsid w:val="006E4DB5"/>
    <w:rPr>
      <w:color w:val="0000FF"/>
      <w:u w:val="single"/>
    </w:rPr>
  </w:style>
  <w:style w:type="table" w:styleId="Tabela-Siatka">
    <w:name w:val="Table Grid"/>
    <w:basedOn w:val="Standardowy"/>
    <w:uiPriority w:val="39"/>
    <w:rsid w:val="006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B54B-43BD-4CC7-9548-2CC702D6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35</cp:revision>
  <cp:lastPrinted>2025-08-20T06:42:00Z</cp:lastPrinted>
  <dcterms:created xsi:type="dcterms:W3CDTF">2025-08-19T10:57:00Z</dcterms:created>
  <dcterms:modified xsi:type="dcterms:W3CDTF">2025-08-20T08:54:00Z</dcterms:modified>
</cp:coreProperties>
</file>