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/>
        <w:jc w:val="right"/>
        <w:rPr>
          <w:sz w:val="20"/>
          <w:u w:val="single"/>
        </w:rPr>
      </w:pPr>
      <w:r>
        <w:rPr>
          <w:b/>
          <w:sz w:val="20"/>
          <w:szCs w:val="20"/>
        </w:rPr>
        <w:t>Załącznik nr 1 do zapytania ofertowego</w:t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contextualSpacing/>
        <w:jc w:val="right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dot.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dostawy ogumienia do sprzętu transportowego </w:t>
      </w:r>
    </w:p>
    <w:p>
      <w:pPr>
        <w:pStyle w:val="Normal"/>
        <w:spacing w:before="0" w:after="0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Nadbużańskiego Oddziału Straży Granicznej</w:t>
      </w:r>
    </w:p>
    <w:p>
      <w:pPr>
        <w:pStyle w:val="Normal"/>
        <w:spacing w:before="0" w:after="0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 08.08.2025 r.</w:t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sz w:val="10"/>
          <w:szCs w:val="20"/>
        </w:rPr>
      </w:pPr>
      <w:r>
        <w:rPr>
          <w:b/>
          <w:sz w:val="10"/>
          <w:szCs w:val="20"/>
        </w:rPr>
      </w:r>
    </w:p>
    <w:p>
      <w:pPr>
        <w:pStyle w:val="Normal"/>
        <w:jc w:val="right"/>
        <w:rPr/>
      </w:pPr>
      <w:r>
        <w:rPr>
          <w:sz w:val="20"/>
        </w:rPr>
        <w:t>…………</w:t>
      </w:r>
      <w:r>
        <w:rPr>
          <w:sz w:val="20"/>
        </w:rPr>
        <w:t>..……..….</w:t>
      </w:r>
      <w:r>
        <w:rPr/>
        <w:t xml:space="preserve">, dnia </w:t>
      </w:r>
      <w:r>
        <w:rPr>
          <w:sz w:val="20"/>
        </w:rPr>
        <w:t>……………</w:t>
      </w:r>
      <w:r>
        <w:rPr/>
        <w:t xml:space="preserve"> r.</w:t>
      </w:r>
    </w:p>
    <w:p>
      <w:pPr>
        <w:pStyle w:val="Normal"/>
        <w:ind w:firstLine="284" w:left="6379"/>
        <w:rPr/>
      </w:pPr>
      <w:r>
        <w:rPr>
          <w:sz w:val="18"/>
        </w:rPr>
        <w:t xml:space="preserve">miejscowość </w:t>
        <w:tab/>
        <w:tab/>
        <w:t xml:space="preserve">         data</w:t>
      </w:r>
    </w:p>
    <w:p>
      <w:pPr>
        <w:pStyle w:val="Normal"/>
        <w:rPr>
          <w:sz w:val="20"/>
        </w:rPr>
      </w:pPr>
      <w:r>
        <w:rPr>
          <w:sz w:val="20"/>
        </w:rPr>
        <w:t>………………………………………</w:t>
      </w:r>
      <w:r>
        <w:rPr>
          <w:sz w:val="20"/>
        </w:rPr>
        <w:t>.</w:t>
      </w:r>
    </w:p>
    <w:p>
      <w:pPr>
        <w:pStyle w:val="Normal"/>
        <w:rPr>
          <w:sz w:val="18"/>
        </w:rPr>
      </w:pPr>
      <w:r>
        <w:rPr>
          <w:sz w:val="18"/>
        </w:rPr>
        <w:t>Nazwa, adres i dane kontaktowe oferenta</w:t>
      </w:r>
    </w:p>
    <w:p>
      <w:pPr>
        <w:pStyle w:val="Normal"/>
        <w:jc w:val="center"/>
        <w:rPr>
          <w:b/>
          <w:szCs w:val="20"/>
        </w:rPr>
      </w:pPr>
      <w:r>
        <w:rPr>
          <w:b/>
          <w:szCs w:val="20"/>
        </w:rPr>
      </w:r>
    </w:p>
    <w:p>
      <w:pPr>
        <w:pStyle w:val="Normal"/>
        <w:jc w:val="center"/>
        <w:rPr>
          <w:b/>
          <w:szCs w:val="20"/>
        </w:rPr>
      </w:pPr>
      <w:r>
        <w:rPr>
          <w:b/>
          <w:szCs w:val="20"/>
        </w:rPr>
      </w:r>
    </w:p>
    <w:p>
      <w:pPr>
        <w:pStyle w:val="Normal"/>
        <w:jc w:val="center"/>
        <w:rPr>
          <w:b/>
          <w:szCs w:val="20"/>
        </w:rPr>
      </w:pPr>
      <w:r>
        <w:rPr>
          <w:b/>
          <w:szCs w:val="20"/>
        </w:rPr>
        <w:t>FORMULARZ OFERTOWY</w:t>
      </w:r>
    </w:p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  <w:bCs/>
        </w:rPr>
        <w:t>dot.</w:t>
      </w:r>
      <w:r>
        <w:rPr/>
        <w:t xml:space="preserve"> </w:t>
      </w:r>
      <w:r>
        <w:rPr>
          <w:b/>
        </w:rPr>
        <w:t>dostawy ogumienia do sprzętu transportowego Nadbużańskiego Oddziału Straży Granicznej</w:t>
      </w:r>
    </w:p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contextualSpacing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120"/>
        <w:jc w:val="both"/>
        <w:rPr>
          <w:b/>
        </w:rPr>
      </w:pPr>
      <w:r>
        <w:rPr>
          <w:b/>
        </w:rPr>
        <w:t>Część I – ogumienie letnie do samochodów osobowych i dostawczych ( wyprodukowane nie wcześniej niż w 2024 roku).</w:t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6"/>
        <w:gridCol w:w="3716"/>
        <w:gridCol w:w="680"/>
        <w:gridCol w:w="1559"/>
        <w:gridCol w:w="709"/>
        <w:gridCol w:w="1163"/>
        <w:gridCol w:w="1417"/>
      </w:tblGrid>
      <w:tr>
        <w:trPr>
          <w:trHeight w:val="45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 (zł)</w:t>
            </w:r>
          </w:p>
        </w:tc>
      </w:tr>
      <w:tr>
        <w:trPr>
          <w:trHeight w:val="83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FF4000"/>
                <w:sz w:val="20"/>
                <w:u w:val="none"/>
                <w:em w:val="none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Opona letnia 225/55 R17 101W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/ Y</w:t>
            </w:r>
          </w:p>
          <w:p>
            <w:pPr>
              <w:pStyle w:val="Normal"/>
              <w:bidi w:val="0"/>
              <w:jc w:val="left"/>
              <w:rPr>
                <w:color w:val="00000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18"/>
                <w:u w:val="none"/>
                <w:em w:val="none"/>
              </w:rPr>
              <w:t>D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u w:val="none"/>
                <w:em w:val="none"/>
              </w:rPr>
              <w:t>ębica Presto UHP2 lub</w:t>
            </w:r>
          </w:p>
          <w:p>
            <w:pPr>
              <w:pStyle w:val="Normal"/>
              <w:bidi w:val="0"/>
              <w:jc w:val="left"/>
              <w:rPr>
                <w:color w:val="00000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u w:val="none"/>
                <w:em w:val="none"/>
              </w:rPr>
              <w:t>Nexen N'Fera Primus lub</w:t>
            </w:r>
          </w:p>
          <w:p>
            <w:pPr>
              <w:pStyle w:val="Normal"/>
              <w:bidi w:val="0"/>
              <w:jc w:val="left"/>
              <w:rPr>
                <w:color w:val="000000"/>
                <w:sz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u w:val="none"/>
                <w:em w:val="none"/>
              </w:rPr>
              <w:t>Kleber Dynaxer HP4 / HP5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18"/>
                <w:u w:val="none"/>
                <w:em w:val="none"/>
              </w:rPr>
              <w:t>Opona letnia 225/65 R16C 112/110R</w:t>
            </w:r>
          </w:p>
          <w:p>
            <w:pPr>
              <w:pStyle w:val="Normal"/>
              <w:bidi w:val="0"/>
              <w:ind w:hanging="0" w:left="0"/>
              <w:jc w:val="left"/>
              <w:rPr>
                <w:color w:val="00000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u w:val="none"/>
                <w:em w:val="none"/>
              </w:rPr>
              <w:t>ContiVan Contact 200 lub</w:t>
            </w:r>
          </w:p>
          <w:p>
            <w:pPr>
              <w:pStyle w:val="Normal"/>
              <w:bidi w:val="0"/>
              <w:jc w:val="left"/>
              <w:rPr>
                <w:color w:val="00000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u w:val="none"/>
                <w:em w:val="none"/>
              </w:rPr>
              <w:t>Dunlop Econodrive lub</w:t>
            </w:r>
          </w:p>
          <w:p>
            <w:pPr>
              <w:pStyle w:val="Normal"/>
              <w:bidi w:val="0"/>
              <w:jc w:val="left"/>
              <w:rPr>
                <w:color w:val="00000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18"/>
                <w:u w:val="none"/>
                <w:em w:val="none"/>
              </w:rPr>
              <w:t>Firestone Vanhawk 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12" w:hRule="atLeast"/>
        </w:trPr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RAZEM WARTOŚĆ OFERTY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</w:tr>
    </w:tbl>
    <w:p>
      <w:pPr>
        <w:pStyle w:val="Normal"/>
        <w:spacing w:before="0" w:after="120"/>
        <w:ind w:left="425"/>
        <w:jc w:val="both"/>
        <w:rPr/>
      </w:pPr>
      <w:r>
        <w:rPr/>
      </w:r>
    </w:p>
    <w:p>
      <w:pPr>
        <w:pStyle w:val="Normal"/>
        <w:spacing w:before="0" w:after="120"/>
        <w:jc w:val="both"/>
        <w:rPr>
          <w:b/>
        </w:rPr>
      </w:pPr>
      <w:r>
        <w:rPr>
          <w:b/>
        </w:rPr>
        <w:t>Część II – ogumienie do samochodów terenowych (opony wyprodukowane nie wcześniej niż w 2024 roku).</w:t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"/>
        <w:gridCol w:w="3711"/>
        <w:gridCol w:w="709"/>
        <w:gridCol w:w="1421"/>
        <w:gridCol w:w="707"/>
        <w:gridCol w:w="1274"/>
        <w:gridCol w:w="1417"/>
      </w:tblGrid>
      <w:tr>
        <w:trPr>
          <w:trHeight w:val="454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 (zł)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OPONA TERENOWA 255/55 R19 111Q</w:t>
            </w:r>
          </w:p>
          <w:p>
            <w:pPr>
              <w:pStyle w:val="Normal"/>
              <w:ind w:right="-1"/>
              <w:rPr>
                <w:b w:val="false"/>
                <w:bCs w:val="false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0"/>
                <w:szCs w:val="22"/>
              </w:rPr>
              <w:t>Goodyear Wrangler Duratrack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/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OPONA TERENOWA 255/70 R18 116Q</w:t>
            </w:r>
          </w:p>
          <w:p>
            <w:pPr>
              <w:pStyle w:val="Normal"/>
              <w:ind w:right="-1"/>
              <w:rPr>
                <w:b w:val="false"/>
                <w:bCs w:val="false"/>
              </w:rPr>
            </w:pPr>
            <w:r>
              <w:rPr>
                <w:rFonts w:cs="Liberation Serif" w:ascii="Liberation Serif" w:hAnsi="Liberation Serif"/>
                <w:b w:val="false"/>
                <w:bCs w:val="false"/>
                <w:sz w:val="20"/>
                <w:szCs w:val="20"/>
              </w:rPr>
              <w:t>Goodyear Wrangler Duratrack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OPONA TERENOWA 265/70 R16 112T</w:t>
            </w:r>
          </w:p>
          <w:p>
            <w:pPr>
              <w:pStyle w:val="Normal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Hankook AT2 RF11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12" w:hRule="atLeast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RAZEM WARTOŚĆ OFERTY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</w:tr>
    </w:tbl>
    <w:p>
      <w:pPr>
        <w:pStyle w:val="Normal"/>
        <w:spacing w:before="0" w:after="120"/>
        <w:rPr>
          <w:b/>
        </w:rPr>
      </w:pPr>
      <w:r>
        <w:rPr>
          <w:b/>
        </w:rPr>
      </w:r>
    </w:p>
    <w:p>
      <w:pPr>
        <w:pStyle w:val="Normal"/>
        <w:spacing w:before="0" w:after="12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360"/>
        <w:rPr>
          <w:szCs w:val="20"/>
        </w:rPr>
      </w:pPr>
      <w:r>
        <w:rPr>
          <w:szCs w:val="20"/>
        </w:rPr>
      </w:r>
    </w:p>
    <w:p>
      <w:pPr>
        <w:pStyle w:val="Normal"/>
        <w:spacing w:before="0" w:after="120"/>
        <w:jc w:val="both"/>
        <w:rPr>
          <w:b/>
        </w:rPr>
      </w:pPr>
      <w:r>
        <w:rPr>
          <w:b/>
        </w:rPr>
      </w:r>
    </w:p>
    <w:p>
      <w:pPr>
        <w:pStyle w:val="Normal"/>
        <w:spacing w:before="0" w:after="120"/>
        <w:jc w:val="both"/>
        <w:rPr>
          <w:b/>
        </w:rPr>
      </w:pPr>
      <w:r>
        <w:rPr>
          <w:b/>
        </w:rPr>
      </w:r>
    </w:p>
    <w:p>
      <w:pPr>
        <w:pStyle w:val="Normal"/>
        <w:spacing w:before="0" w:after="120"/>
        <w:jc w:val="both"/>
        <w:rPr>
          <w:b/>
        </w:rPr>
      </w:pPr>
      <w:r>
        <w:rPr>
          <w:b/>
        </w:rPr>
      </w:r>
    </w:p>
    <w:p>
      <w:pPr>
        <w:pStyle w:val="Normal"/>
        <w:spacing w:before="0" w:after="120"/>
        <w:jc w:val="both"/>
        <w:rPr>
          <w:b/>
        </w:rPr>
      </w:pPr>
      <w:r>
        <w:rPr>
          <w:b/>
        </w:rPr>
      </w:r>
    </w:p>
    <w:p>
      <w:pPr>
        <w:pStyle w:val="Normal"/>
        <w:spacing w:before="0" w:after="120"/>
        <w:jc w:val="both"/>
        <w:rPr>
          <w:b/>
        </w:rPr>
      </w:pPr>
      <w:r>
        <w:rPr>
          <w:b/>
        </w:rPr>
        <w:t>Część III – ogumienie do samochodów ciężarowych (opony wyprodukowane nie wcześniej niż w 2024 roku).</w:t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0"/>
        <w:gridCol w:w="3712"/>
        <w:gridCol w:w="709"/>
        <w:gridCol w:w="1422"/>
        <w:gridCol w:w="706"/>
        <w:gridCol w:w="1274"/>
        <w:gridCol w:w="1417"/>
      </w:tblGrid>
      <w:tr>
        <w:trPr>
          <w:trHeight w:val="45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 (zł)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OPONA CIĘŻAROWA OŚ PROWADZĄCA</w:t>
            </w:r>
          </w:p>
          <w:p>
            <w:pPr>
              <w:pStyle w:val="Normal"/>
              <w:ind w:right="-1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11.00R22.5 148/145 K/L</w:t>
            </w:r>
          </w:p>
          <w:p>
            <w:pPr>
              <w:pStyle w:val="Normal"/>
              <w:ind w:right="-1"/>
              <w:rPr>
                <w:b/>
                <w:bCs/>
                <w:sz w:val="20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</w:rPr>
              <w:t>Goodyear OMNITRAC MSS K TL M+S lub</w:t>
            </w:r>
          </w:p>
          <w:p>
            <w:pPr>
              <w:pStyle w:val="Normal"/>
              <w:ind w:right="-1"/>
              <w:rPr>
                <w:b/>
                <w:bCs/>
                <w:sz w:val="20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</w:rPr>
              <w:t>Michelin XZY 3 TL M+S</w:t>
            </w:r>
          </w:p>
          <w:p>
            <w:pPr>
              <w:pStyle w:val="Normal"/>
              <w:ind w:right="-1"/>
              <w:rPr>
                <w:b/>
                <w:bCs/>
                <w:sz w:val="20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</w:rPr>
              <w:t>lub</w:t>
            </w:r>
          </w:p>
          <w:p>
            <w:pPr>
              <w:pStyle w:val="Normal"/>
              <w:ind w:right="-1"/>
              <w:rPr>
                <w:b/>
                <w:bCs/>
                <w:sz w:val="20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sz w:val="20"/>
              </w:rPr>
              <w:t>Bridgestone V-Steel Mix M840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 xml:space="preserve">OPONA CIĘŻAROWA OŚ NAPĘDOWA </w:t>
            </w:r>
          </w:p>
          <w:p>
            <w:pPr>
              <w:pStyle w:val="Normal"/>
              <w:ind w:right="-1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</w:rPr>
              <w:t>11.00 R22.5 148/145 K</w:t>
            </w:r>
            <w:r>
              <w:rPr>
                <w:b/>
                <w:bCs/>
                <w:sz w:val="20"/>
                <w:szCs w:val="22"/>
              </w:rPr>
              <w:t>/</w:t>
            </w:r>
            <w:r>
              <w:rPr>
                <w:b/>
                <w:bCs/>
                <w:sz w:val="20"/>
                <w:szCs w:val="22"/>
              </w:rPr>
              <w:t>L</w:t>
            </w:r>
          </w:p>
          <w:p>
            <w:pPr>
              <w:pStyle w:val="Normal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</w:rPr>
              <w:t>Hankook Smart Work DM09</w:t>
            </w:r>
          </w:p>
          <w:p>
            <w:pPr>
              <w:pStyle w:val="Normal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</w:rPr>
              <w:t>lub</w:t>
            </w:r>
          </w:p>
          <w:p>
            <w:pPr>
              <w:pStyle w:val="Normal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</w:rPr>
              <w:t>Matador DR1</w:t>
            </w:r>
          </w:p>
          <w:p>
            <w:pPr>
              <w:pStyle w:val="Normal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</w:rPr>
              <w:t>lub</w:t>
            </w:r>
          </w:p>
          <w:p>
            <w:pPr>
              <w:pStyle w:val="Normal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sz w:val="20"/>
              </w:rPr>
              <w:t>Bridgestone V-Steel MIX M840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12" w:hRule="atLeast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RAZEM WARTOŚĆ OFERTY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</w:r>
          </w:p>
        </w:tc>
      </w:tr>
    </w:tbl>
    <w:p>
      <w:pPr>
        <w:pStyle w:val="Normal"/>
        <w:spacing w:before="0" w:after="120"/>
        <w:rPr>
          <w:b/>
        </w:rPr>
      </w:pPr>
      <w:r>
        <w:rPr>
          <w:b/>
        </w:rPr>
      </w:r>
    </w:p>
    <w:p>
      <w:pPr>
        <w:pStyle w:val="Normal"/>
        <w:spacing w:lineRule="auto" w:line="360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360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360"/>
        <w:rPr>
          <w:szCs w:val="20"/>
        </w:rPr>
      </w:pPr>
      <w:r>
        <w:rPr>
          <w:szCs w:val="20"/>
        </w:rPr>
        <w:t>Termin realizacji zamówienia: ……………………….</w:t>
      </w:r>
    </w:p>
    <w:p>
      <w:pPr>
        <w:pStyle w:val="Normal"/>
        <w:spacing w:lineRule="auto" w:line="360"/>
        <w:rPr>
          <w:szCs w:val="20"/>
        </w:rPr>
      </w:pPr>
      <w:r>
        <w:rPr>
          <w:szCs w:val="20"/>
        </w:rPr>
        <w:t>Udzielam gwarancji na opony: ….................................</w:t>
      </w:r>
    </w:p>
    <w:p>
      <w:pPr>
        <w:pStyle w:val="Normal"/>
        <w:spacing w:lineRule="auto" w:line="360"/>
        <w:rPr>
          <w:b/>
          <w:szCs w:val="20"/>
          <w:u w:val="single"/>
        </w:rPr>
      </w:pPr>
      <w:r>
        <w:rPr>
          <w:szCs w:val="20"/>
        </w:rPr>
        <w:t xml:space="preserve">Oferta ważna do: </w:t>
      </w:r>
      <w:r>
        <w:rPr>
          <w:b/>
          <w:szCs w:val="20"/>
        </w:rPr>
        <w:t>30 dni kalendarzowych od dnia złożenia formularza.</w:t>
      </w:r>
    </w:p>
    <w:p>
      <w:pPr>
        <w:pStyle w:val="Normal"/>
        <w:spacing w:lineRule="auto" w:line="360"/>
        <w:rPr>
          <w:szCs w:val="20"/>
        </w:rPr>
      </w:pPr>
      <w:r>
        <w:rPr>
          <w:szCs w:val="20"/>
        </w:rPr>
        <w:t>Koszt dostawy zamówienia do siedziby Nadbużańskiego Oddziału Straży Granicznej w Chełmie pokrywa dostawca.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954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>
      <w:pPr>
        <w:pStyle w:val="Normal"/>
        <w:ind w:left="595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 osoby upoważnionej </w:t>
      </w:r>
    </w:p>
    <w:p>
      <w:pPr>
        <w:pStyle w:val="Normal"/>
        <w:spacing w:lineRule="auto" w:line="259" w:before="0" w:after="16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59" w:before="0" w:after="16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59" w:before="0" w:after="16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567" w:footer="567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tabs>
        <w:tab w:val="left" w:pos="3207" w:leader="none"/>
        <w:tab w:val="center" w:pos="4536" w:leader="none"/>
        <w:tab w:val="right" w:pos="9072" w:leader="none"/>
      </w:tabs>
      <w:jc w:val="right"/>
      <w:rPr>
        <w:b/>
        <w:bCs/>
        <w:sz w:val="16"/>
        <w:szCs w:val="16"/>
      </w:rPr>
    </w:pPr>
    <w:r>
      <w:rPr>
        <w:b/>
        <w:bCs/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tabs>
        <w:tab w:val="left" w:pos="3207" w:leader="none"/>
        <w:tab w:val="center" w:pos="4536" w:leader="none"/>
        <w:tab w:val="right" w:pos="9072" w:leader="none"/>
      </w:tabs>
      <w:jc w:val="right"/>
      <w:rPr>
        <w:b/>
        <w:bCs/>
        <w:sz w:val="16"/>
        <w:szCs w:val="16"/>
      </w:rPr>
    </w:pPr>
    <w:r>
      <w:rPr>
        <w:b/>
        <w:bCs/>
        <w:sz w:val="16"/>
        <w:szCs w:val="16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4ba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014bad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014bad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LibreOffice/25.2.5.2$Windows_X86_64 LibreOffice_project/03d19516eb2e1dd5d4ccd751a0d6f35f35e08022</Application>
  <AppVersion>15.0000</AppVersion>
  <Pages>2</Pages>
  <Words>302</Words>
  <Characters>1761</Characters>
  <CharactersWithSpaces>1994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2025-07-04T10:04:00Z</dcterms:created>
  <dc:creator>Kudełko Marcin</dc:creator>
  <dc:description/>
  <dc:language>pl-PL</dc:language>
  <cp:lastModifiedBy/>
  <cp:lastPrinted>2025-07-04T10:07:00Z</cp:lastPrinted>
  <dcterms:modified xsi:type="dcterms:W3CDTF">2025-08-08T10:54:53Z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